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0F54" w:rsidRDefault="004E695F" w:rsidP="000D0F54">
      <w:pPr>
        <w:jc w:val="center"/>
      </w:pPr>
      <w:r>
        <w:rPr>
          <w:noProof/>
          <w:lang w:bidi="ar-SA"/>
        </w:rPr>
        <w:drawing>
          <wp:inline distT="0" distB="0" distL="0" distR="0" wp14:anchorId="1FD65847" wp14:editId="7D055BB4">
            <wp:extent cx="4370522" cy="3884747"/>
            <wp:effectExtent l="0" t="0" r="0" b="0"/>
            <wp:docPr id="26" name="Picture 26" descr="C:\Users\currinj\AppData\Local\Microsoft\Windows\Temporary Internet Files\Content.Outlook\IE22MMEY\SCBC-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urrinj\AppData\Local\Microsoft\Windows\Temporary Internet Files\Content.Outlook\IE22MMEY\SCBC-logo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70472" cy="3884703"/>
                    </a:xfrm>
                    <a:prstGeom prst="rect">
                      <a:avLst/>
                    </a:prstGeom>
                    <a:noFill/>
                    <a:ln>
                      <a:noFill/>
                    </a:ln>
                  </pic:spPr>
                </pic:pic>
              </a:graphicData>
            </a:graphic>
          </wp:inline>
        </w:drawing>
      </w:r>
    </w:p>
    <w:p w:rsidR="00BE510B" w:rsidRPr="00980689" w:rsidRDefault="00BE510B" w:rsidP="00BE510B">
      <w:pPr>
        <w:jc w:val="center"/>
        <w:rPr>
          <w:rFonts w:ascii="Comic Sans MS" w:hAnsi="Comic Sans MS"/>
          <w:sz w:val="32"/>
        </w:rPr>
      </w:pPr>
      <w:r w:rsidRPr="00980689">
        <w:rPr>
          <w:rFonts w:ascii="Comic Sans MS" w:hAnsi="Comic Sans MS"/>
          <w:sz w:val="32"/>
        </w:rPr>
        <w:t>Primary School</w:t>
      </w:r>
    </w:p>
    <w:p w:rsidR="00BE510B" w:rsidRPr="00980689" w:rsidRDefault="00BE510B" w:rsidP="00BE510B">
      <w:pPr>
        <w:jc w:val="center"/>
        <w:rPr>
          <w:rFonts w:ascii="Comic Sans MS" w:hAnsi="Comic Sans MS"/>
          <w:sz w:val="32"/>
        </w:rPr>
      </w:pPr>
      <w:r w:rsidRPr="00980689">
        <w:rPr>
          <w:rFonts w:ascii="Comic Sans MS" w:hAnsi="Comic Sans MS"/>
          <w:sz w:val="32"/>
        </w:rPr>
        <w:t>Secondary School</w:t>
      </w:r>
    </w:p>
    <w:p w:rsidR="00BE510B" w:rsidRPr="00980689" w:rsidRDefault="00BE510B" w:rsidP="00BE510B">
      <w:pPr>
        <w:jc w:val="center"/>
        <w:rPr>
          <w:rFonts w:ascii="Comic Sans MS" w:hAnsi="Comic Sans MS"/>
          <w:sz w:val="32"/>
        </w:rPr>
      </w:pPr>
      <w:r w:rsidRPr="00980689">
        <w:rPr>
          <w:rFonts w:ascii="Comic Sans MS" w:hAnsi="Comic Sans MS"/>
          <w:sz w:val="32"/>
        </w:rPr>
        <w:t>Administration</w:t>
      </w:r>
    </w:p>
    <w:p w:rsidR="00660F89" w:rsidRPr="00980689" w:rsidRDefault="00862204" w:rsidP="007E1C03">
      <w:pPr>
        <w:jc w:val="center"/>
        <w:rPr>
          <w:rFonts w:ascii="Comic Sans MS" w:hAnsi="Comic Sans MS"/>
          <w:b/>
          <w:sz w:val="72"/>
        </w:rPr>
      </w:pPr>
      <w:r w:rsidRPr="00980689">
        <w:rPr>
          <w:rFonts w:ascii="Comic Sans MS" w:hAnsi="Comic Sans MS"/>
          <w:b/>
          <w:sz w:val="72"/>
        </w:rPr>
        <w:t>Employee</w:t>
      </w:r>
      <w:r w:rsidR="000D0F54" w:rsidRPr="00980689">
        <w:rPr>
          <w:rFonts w:ascii="Comic Sans MS" w:hAnsi="Comic Sans MS"/>
          <w:b/>
          <w:sz w:val="72"/>
        </w:rPr>
        <w:t xml:space="preserve"> H</w:t>
      </w:r>
      <w:r w:rsidR="002F6502" w:rsidRPr="00980689">
        <w:rPr>
          <w:rFonts w:ascii="Comic Sans MS" w:hAnsi="Comic Sans MS"/>
          <w:b/>
          <w:sz w:val="72"/>
        </w:rPr>
        <w:t>andbook</w:t>
      </w:r>
    </w:p>
    <w:p w:rsidR="000D0F54" w:rsidRPr="00980689" w:rsidRDefault="008E0BBA" w:rsidP="007E1C03">
      <w:pPr>
        <w:jc w:val="center"/>
        <w:rPr>
          <w:rFonts w:ascii="Comic Sans MS" w:hAnsi="Comic Sans MS"/>
          <w:b/>
          <w:sz w:val="72"/>
        </w:rPr>
      </w:pPr>
      <w:r>
        <w:rPr>
          <w:rFonts w:ascii="Comic Sans MS" w:hAnsi="Comic Sans MS"/>
          <w:b/>
          <w:sz w:val="72"/>
        </w:rPr>
        <w:t>20</w:t>
      </w:r>
      <w:r w:rsidR="006C05D8">
        <w:rPr>
          <w:rFonts w:ascii="Comic Sans MS" w:hAnsi="Comic Sans MS"/>
          <w:b/>
          <w:sz w:val="72"/>
        </w:rPr>
        <w:t>21</w:t>
      </w:r>
    </w:p>
    <w:p w:rsidR="000D0F54" w:rsidRDefault="000D0F54" w:rsidP="000D0F54"/>
    <w:p w:rsidR="000D0F54" w:rsidRDefault="000D0F54" w:rsidP="000D0F54"/>
    <w:p w:rsidR="007E1C03" w:rsidRDefault="007E1C03" w:rsidP="000D0F54"/>
    <w:p w:rsidR="007E1C03" w:rsidRDefault="007E1C03" w:rsidP="000D0F54"/>
    <w:p w:rsidR="004E29E8" w:rsidRPr="00E06D84" w:rsidRDefault="000D0F54" w:rsidP="007E1C03">
      <w:pPr>
        <w:jc w:val="center"/>
        <w:rPr>
          <w:rFonts w:ascii="Century Gothic" w:hAnsi="Century Gothic"/>
          <w:color w:val="1F497D" w:themeColor="text2"/>
          <w:sz w:val="40"/>
        </w:rPr>
      </w:pPr>
      <w:r w:rsidRPr="00E06D84">
        <w:rPr>
          <w:rFonts w:ascii="Century Gothic" w:hAnsi="Century Gothic"/>
          <w:color w:val="1F497D" w:themeColor="text2"/>
          <w:sz w:val="40"/>
        </w:rPr>
        <w:t>Rigorous Minds</w:t>
      </w:r>
      <w:r w:rsidR="007E1C03" w:rsidRPr="00E06D84">
        <w:rPr>
          <w:rFonts w:ascii="Century Gothic" w:hAnsi="Century Gothic"/>
          <w:color w:val="1F497D" w:themeColor="text2"/>
          <w:sz w:val="40"/>
        </w:rPr>
        <w:t xml:space="preserve"> | </w:t>
      </w:r>
      <w:r w:rsidRPr="00E06D84">
        <w:rPr>
          <w:rFonts w:ascii="Century Gothic" w:hAnsi="Century Gothic"/>
          <w:color w:val="1F497D" w:themeColor="text2"/>
          <w:sz w:val="40"/>
        </w:rPr>
        <w:t>Compassionate Hearts</w:t>
      </w:r>
    </w:p>
    <w:p w:rsidR="002F06CE" w:rsidRDefault="002F06CE" w:rsidP="001C35E5">
      <w:pPr>
        <w:rPr>
          <w:rFonts w:ascii="Century Gothic" w:hAnsi="Century Gothic"/>
          <w:sz w:val="40"/>
        </w:rPr>
      </w:pPr>
    </w:p>
    <w:p w:rsidR="002F06CE" w:rsidRDefault="002F06CE" w:rsidP="002F06CE">
      <w:pPr>
        <w:jc w:val="center"/>
        <w:rPr>
          <w:rFonts w:ascii="Century Gothic" w:hAnsi="Century Gothic"/>
          <w:sz w:val="40"/>
        </w:rPr>
      </w:pPr>
      <w:r>
        <w:rPr>
          <w:rFonts w:ascii="Century Gothic" w:hAnsi="Century Gothic"/>
          <w:noProof/>
          <w:sz w:val="40"/>
          <w:lang w:bidi="ar-SA"/>
        </w:rPr>
        <w:drawing>
          <wp:inline distT="0" distB="0" distL="0" distR="0" wp14:anchorId="519C0645" wp14:editId="69A964E6">
            <wp:extent cx="5838825" cy="602350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BC watermark 2.png"/>
                    <pic:cNvPicPr/>
                  </pic:nvPicPr>
                  <pic:blipFill rotWithShape="1">
                    <a:blip r:embed="rId9">
                      <a:extLst>
                        <a:ext uri="{28A0092B-C50C-407E-A947-70E740481C1C}">
                          <a14:useLocalDpi xmlns:a14="http://schemas.microsoft.com/office/drawing/2010/main" val="0"/>
                        </a:ext>
                      </a:extLst>
                    </a:blip>
                    <a:srcRect r="31665"/>
                    <a:stretch/>
                  </pic:blipFill>
                  <pic:spPr bwMode="auto">
                    <a:xfrm>
                      <a:off x="0" y="0"/>
                      <a:ext cx="5841580" cy="6026350"/>
                    </a:xfrm>
                    <a:prstGeom prst="rect">
                      <a:avLst/>
                    </a:prstGeom>
                    <a:ln>
                      <a:noFill/>
                    </a:ln>
                    <a:extLst>
                      <a:ext uri="{53640926-AAD7-44D8-BBD7-CCE9431645EC}">
                        <a14:shadowObscured xmlns:a14="http://schemas.microsoft.com/office/drawing/2010/main"/>
                      </a:ext>
                    </a:extLst>
                  </pic:spPr>
                </pic:pic>
              </a:graphicData>
            </a:graphic>
          </wp:inline>
        </w:drawing>
      </w:r>
    </w:p>
    <w:p w:rsidR="002F06CE" w:rsidRDefault="002F06CE">
      <w:pPr>
        <w:rPr>
          <w:rFonts w:ascii="Century Gothic" w:hAnsi="Century Gothic"/>
          <w:sz w:val="40"/>
        </w:rPr>
      </w:pPr>
      <w:r>
        <w:rPr>
          <w:rFonts w:ascii="Century Gothic" w:hAnsi="Century Gothic"/>
          <w:sz w:val="40"/>
        </w:rPr>
        <w:br w:type="page"/>
      </w:r>
    </w:p>
    <w:p w:rsidR="006F3C3D" w:rsidRDefault="006F3C3D" w:rsidP="004E29E8">
      <w:pPr>
        <w:pStyle w:val="Heading1"/>
      </w:pPr>
      <w:bookmarkStart w:id="0" w:name="_Toc62224399"/>
      <w:r>
        <w:t>CONTACT DETAILS</w:t>
      </w:r>
      <w:bookmarkEnd w:id="0"/>
    </w:p>
    <w:p w:rsidR="006F3C3D" w:rsidRDefault="006F3C3D" w:rsidP="006F3C3D"/>
    <w:p w:rsidR="006F3C3D" w:rsidRPr="00EB359E" w:rsidRDefault="006F3C3D" w:rsidP="004E29E8">
      <w:pPr>
        <w:jc w:val="center"/>
        <w:rPr>
          <w:b/>
        </w:rPr>
      </w:pPr>
      <w:r w:rsidRPr="00EB359E">
        <w:rPr>
          <w:b/>
          <w:noProof/>
          <w:lang w:bidi="ar-SA"/>
        </w:rPr>
        <w:drawing>
          <wp:inline distT="0" distB="0" distL="0" distR="0" wp14:anchorId="2290B19C" wp14:editId="23FA7049">
            <wp:extent cx="3228975" cy="988462"/>
            <wp:effectExtent l="19050" t="0" r="9525" b="0"/>
            <wp:docPr id="3" name="Picture 2" descr="logo and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and name.jpg"/>
                    <pic:cNvPicPr/>
                  </pic:nvPicPr>
                  <pic:blipFill>
                    <a:blip r:embed="rId10" cstate="print"/>
                    <a:stretch>
                      <a:fillRect/>
                    </a:stretch>
                  </pic:blipFill>
                  <pic:spPr>
                    <a:xfrm>
                      <a:off x="0" y="0"/>
                      <a:ext cx="3228975" cy="988462"/>
                    </a:xfrm>
                    <a:prstGeom prst="rect">
                      <a:avLst/>
                    </a:prstGeom>
                  </pic:spPr>
                </pic:pic>
              </a:graphicData>
            </a:graphic>
          </wp:inline>
        </w:drawing>
      </w:r>
    </w:p>
    <w:p w:rsidR="004E29E8" w:rsidRPr="00EB359E" w:rsidRDefault="004E29E8" w:rsidP="004E29E8">
      <w:pPr>
        <w:jc w:val="center"/>
        <w:rPr>
          <w:rFonts w:ascii="Century Gothic" w:hAnsi="Century Gothic"/>
        </w:rPr>
      </w:pPr>
      <w:r w:rsidRPr="00EB359E">
        <w:rPr>
          <w:rFonts w:ascii="Century Gothic" w:hAnsi="Century Gothic"/>
        </w:rPr>
        <w:t xml:space="preserve">Phone: (08) </w:t>
      </w:r>
      <w:r w:rsidR="001D059A">
        <w:rPr>
          <w:rFonts w:ascii="Century Gothic" w:hAnsi="Century Gothic"/>
        </w:rPr>
        <w:t>9540 44</w:t>
      </w:r>
      <w:r w:rsidR="004F0734">
        <w:rPr>
          <w:rFonts w:ascii="Century Gothic" w:hAnsi="Century Gothic"/>
        </w:rPr>
        <w:t>0</w:t>
      </w:r>
      <w:r w:rsidR="001D059A">
        <w:rPr>
          <w:rFonts w:ascii="Century Gothic" w:hAnsi="Century Gothic"/>
        </w:rPr>
        <w:t>0</w:t>
      </w:r>
    </w:p>
    <w:p w:rsidR="004E29E8" w:rsidRPr="00EB359E" w:rsidRDefault="004E29E8" w:rsidP="004E29E8">
      <w:pPr>
        <w:jc w:val="center"/>
        <w:rPr>
          <w:rFonts w:ascii="Century Gothic" w:hAnsi="Century Gothic"/>
          <w:caps/>
        </w:rPr>
      </w:pPr>
      <w:r w:rsidRPr="00EB359E">
        <w:rPr>
          <w:rFonts w:ascii="Century Gothic" w:hAnsi="Century Gothic"/>
        </w:rPr>
        <w:t>email:</w:t>
      </w:r>
      <w:r w:rsidRPr="00EB359E">
        <w:rPr>
          <w:rFonts w:ascii="Century Gothic" w:hAnsi="Century Gothic"/>
        </w:rPr>
        <w:tab/>
      </w:r>
      <w:r w:rsidR="00A7297D">
        <w:rPr>
          <w:rFonts w:ascii="Century Gothic" w:hAnsi="Century Gothic"/>
        </w:rPr>
        <w:t>info</w:t>
      </w:r>
      <w:r w:rsidRPr="00EB359E">
        <w:rPr>
          <w:rFonts w:ascii="Century Gothic" w:hAnsi="Century Gothic"/>
        </w:rPr>
        <w:t>@scbc.wa.edu.au</w:t>
      </w:r>
    </w:p>
    <w:p w:rsidR="004E29E8" w:rsidRPr="00EB359E" w:rsidRDefault="004E29E8" w:rsidP="004E29E8">
      <w:pPr>
        <w:jc w:val="center"/>
        <w:rPr>
          <w:rFonts w:ascii="Century Gothic" w:hAnsi="Century Gothic"/>
        </w:rPr>
      </w:pPr>
    </w:p>
    <w:p w:rsidR="004E29E8" w:rsidRPr="00EB359E" w:rsidRDefault="004E29E8" w:rsidP="004E29E8">
      <w:pPr>
        <w:jc w:val="center"/>
        <w:rPr>
          <w:rFonts w:ascii="Century Gothic" w:hAnsi="Century Gothic"/>
          <w:u w:val="single"/>
        </w:rPr>
      </w:pPr>
      <w:r w:rsidRPr="00EB359E">
        <w:rPr>
          <w:rFonts w:ascii="Century Gothic" w:hAnsi="Century Gothic"/>
          <w:u w:val="single"/>
        </w:rPr>
        <w:t>Physical Address</w:t>
      </w:r>
    </w:p>
    <w:p w:rsidR="004E29E8" w:rsidRPr="00EB359E" w:rsidRDefault="004E29E8" w:rsidP="004E29E8">
      <w:pPr>
        <w:jc w:val="center"/>
        <w:rPr>
          <w:rFonts w:ascii="Century Gothic" w:hAnsi="Century Gothic"/>
        </w:rPr>
      </w:pPr>
      <w:r w:rsidRPr="00EB359E">
        <w:rPr>
          <w:rFonts w:ascii="Century Gothic" w:hAnsi="Century Gothic"/>
        </w:rPr>
        <w:t xml:space="preserve">30 Gnangara Drive, </w:t>
      </w:r>
    </w:p>
    <w:p w:rsidR="004E29E8" w:rsidRPr="00EB359E" w:rsidRDefault="004E29E8" w:rsidP="004E29E8">
      <w:pPr>
        <w:jc w:val="center"/>
        <w:rPr>
          <w:rFonts w:ascii="Century Gothic" w:hAnsi="Century Gothic"/>
        </w:rPr>
      </w:pPr>
      <w:proofErr w:type="gramStart"/>
      <w:r w:rsidRPr="00EB359E">
        <w:rPr>
          <w:rFonts w:ascii="Century Gothic" w:hAnsi="Century Gothic"/>
        </w:rPr>
        <w:t>WAIKIKI  WA</w:t>
      </w:r>
      <w:proofErr w:type="gramEnd"/>
      <w:r w:rsidRPr="00EB359E">
        <w:rPr>
          <w:rFonts w:ascii="Century Gothic" w:hAnsi="Century Gothic"/>
        </w:rPr>
        <w:t xml:space="preserve">  6169</w:t>
      </w:r>
    </w:p>
    <w:p w:rsidR="004E29E8" w:rsidRPr="00EB359E" w:rsidRDefault="004E29E8" w:rsidP="004E29E8">
      <w:pPr>
        <w:jc w:val="center"/>
        <w:rPr>
          <w:rFonts w:ascii="Century Gothic" w:hAnsi="Century Gothic"/>
        </w:rPr>
      </w:pPr>
    </w:p>
    <w:p w:rsidR="004E29E8" w:rsidRPr="00EB359E" w:rsidRDefault="004E29E8" w:rsidP="004E29E8">
      <w:pPr>
        <w:jc w:val="center"/>
        <w:rPr>
          <w:rFonts w:ascii="Century Gothic" w:hAnsi="Century Gothic"/>
          <w:u w:val="single"/>
        </w:rPr>
      </w:pPr>
      <w:r w:rsidRPr="00EB359E">
        <w:rPr>
          <w:rFonts w:ascii="Century Gothic" w:hAnsi="Century Gothic"/>
          <w:u w:val="single"/>
        </w:rPr>
        <w:t>Postal Address</w:t>
      </w:r>
    </w:p>
    <w:p w:rsidR="004E29E8" w:rsidRPr="00EB359E" w:rsidRDefault="004E29E8" w:rsidP="004E29E8">
      <w:pPr>
        <w:jc w:val="center"/>
        <w:rPr>
          <w:rFonts w:ascii="Century Gothic" w:hAnsi="Century Gothic"/>
        </w:rPr>
      </w:pPr>
      <w:r w:rsidRPr="00EB359E">
        <w:rPr>
          <w:rFonts w:ascii="Century Gothic" w:hAnsi="Century Gothic"/>
        </w:rPr>
        <w:t>PO Box 6126</w:t>
      </w:r>
    </w:p>
    <w:p w:rsidR="004E29E8" w:rsidRPr="00EB359E" w:rsidRDefault="004E29E8" w:rsidP="004E29E8">
      <w:pPr>
        <w:jc w:val="center"/>
        <w:rPr>
          <w:rFonts w:ascii="Century Gothic" w:hAnsi="Century Gothic"/>
        </w:rPr>
      </w:pPr>
      <w:proofErr w:type="gramStart"/>
      <w:r w:rsidRPr="00EB359E">
        <w:rPr>
          <w:rFonts w:ascii="Century Gothic" w:hAnsi="Century Gothic"/>
        </w:rPr>
        <w:t>WAIKIKI  WA</w:t>
      </w:r>
      <w:proofErr w:type="gramEnd"/>
      <w:r w:rsidRPr="00EB359E">
        <w:rPr>
          <w:rFonts w:ascii="Century Gothic" w:hAnsi="Century Gothic"/>
        </w:rPr>
        <w:t xml:space="preserve">  6169</w:t>
      </w:r>
    </w:p>
    <w:p w:rsidR="004E29E8" w:rsidRPr="00EB359E" w:rsidRDefault="004E29E8" w:rsidP="004E29E8">
      <w:pPr>
        <w:jc w:val="center"/>
        <w:rPr>
          <w:rFonts w:ascii="Century Gothic" w:hAnsi="Century Gothic"/>
        </w:rPr>
      </w:pPr>
    </w:p>
    <w:p w:rsidR="004E29E8" w:rsidRPr="00EB359E" w:rsidRDefault="004E29E8" w:rsidP="004E29E8">
      <w:pPr>
        <w:jc w:val="center"/>
        <w:rPr>
          <w:rFonts w:ascii="Century Gothic" w:hAnsi="Century Gothic"/>
        </w:rPr>
      </w:pPr>
    </w:p>
    <w:p w:rsidR="003566A4" w:rsidRDefault="009F690A" w:rsidP="004E29E8">
      <w:pPr>
        <w:jc w:val="center"/>
        <w:rPr>
          <w:rFonts w:ascii="Century Gothic" w:hAnsi="Century Gothic"/>
        </w:rPr>
      </w:pPr>
      <w:r w:rsidRPr="00EB359E">
        <w:rPr>
          <w:rFonts w:ascii="Century Gothic" w:hAnsi="Century Gothic"/>
        </w:rPr>
        <w:t>ABN:</w:t>
      </w:r>
      <w:r w:rsidRPr="00EB359E">
        <w:rPr>
          <w:rFonts w:ascii="Century Gothic" w:hAnsi="Century Gothic"/>
        </w:rPr>
        <w:tab/>
      </w:r>
      <w:r w:rsidR="001B2C75" w:rsidRPr="00EB359E">
        <w:rPr>
          <w:rFonts w:ascii="Century Gothic" w:hAnsi="Century Gothic"/>
        </w:rPr>
        <w:t>43829013154</w:t>
      </w:r>
    </w:p>
    <w:p w:rsidR="00835870" w:rsidRPr="00EB359E" w:rsidRDefault="00835870" w:rsidP="004E29E8">
      <w:pPr>
        <w:jc w:val="center"/>
        <w:rPr>
          <w:rFonts w:ascii="Century Gothic" w:hAnsi="Century Gothic"/>
        </w:rPr>
      </w:pPr>
      <w:r>
        <w:rPr>
          <w:rFonts w:ascii="Century Gothic" w:hAnsi="Century Gothic"/>
        </w:rPr>
        <w:t>ACN: A0821421A</w:t>
      </w:r>
    </w:p>
    <w:p w:rsidR="00467266" w:rsidRPr="00EB359E" w:rsidRDefault="00467266" w:rsidP="004E29E8">
      <w:pPr>
        <w:jc w:val="center"/>
        <w:rPr>
          <w:rFonts w:ascii="Century Gothic" w:hAnsi="Century Gothic"/>
        </w:rPr>
      </w:pPr>
      <w:r w:rsidRPr="00EB359E">
        <w:rPr>
          <w:rFonts w:ascii="Century Gothic" w:hAnsi="Century Gothic"/>
        </w:rPr>
        <w:t>Department of Education and Training number:  1324</w:t>
      </w:r>
    </w:p>
    <w:p w:rsidR="00CC4F05" w:rsidRPr="00CC4F05" w:rsidRDefault="00CC4F05" w:rsidP="00D6388C">
      <w:pPr>
        <w:spacing w:after="0"/>
        <w:jc w:val="center"/>
        <w:rPr>
          <w:rFonts w:ascii="Century Gothic" w:hAnsi="Century Gothic"/>
          <w:b/>
          <w:bCs/>
          <w:sz w:val="20"/>
          <w:szCs w:val="20"/>
          <w:u w:val="single"/>
        </w:rPr>
      </w:pPr>
      <w:r w:rsidRPr="00CC4F05">
        <w:rPr>
          <w:rFonts w:ascii="Century Gothic" w:hAnsi="Century Gothic"/>
          <w:b/>
          <w:bCs/>
          <w:sz w:val="20"/>
          <w:szCs w:val="20"/>
          <w:u w:val="single"/>
        </w:rPr>
        <w:t>AGEID</w:t>
      </w:r>
      <w:r w:rsidR="00D6388C">
        <w:rPr>
          <w:rFonts w:ascii="Century Gothic" w:hAnsi="Century Gothic"/>
          <w:b/>
          <w:bCs/>
          <w:sz w:val="20"/>
          <w:szCs w:val="20"/>
          <w:u w:val="single"/>
        </w:rPr>
        <w:t>s</w:t>
      </w:r>
    </w:p>
    <w:p w:rsidR="00CC4F05" w:rsidRPr="00D6388C" w:rsidRDefault="00CC4F05" w:rsidP="00D6388C">
      <w:pPr>
        <w:jc w:val="center"/>
        <w:rPr>
          <w:rFonts w:ascii="Century Gothic" w:hAnsi="Century Gothic"/>
          <w:sz w:val="20"/>
          <w:szCs w:val="20"/>
        </w:rPr>
      </w:pPr>
      <w:r w:rsidRPr="00D6388C">
        <w:rPr>
          <w:rFonts w:ascii="Century Gothic" w:hAnsi="Century Gothic"/>
          <w:b/>
          <w:bCs/>
          <w:sz w:val="20"/>
          <w:szCs w:val="20"/>
        </w:rPr>
        <w:t xml:space="preserve">21644 </w:t>
      </w:r>
      <w:r w:rsidR="00D6388C">
        <w:rPr>
          <w:rFonts w:ascii="Century Gothic" w:hAnsi="Century Gothic"/>
          <w:sz w:val="20"/>
          <w:szCs w:val="20"/>
        </w:rPr>
        <w:br/>
        <w:t xml:space="preserve">for </w:t>
      </w:r>
      <w:r w:rsidRPr="00D6388C">
        <w:rPr>
          <w:rFonts w:ascii="Century Gothic" w:hAnsi="Century Gothic"/>
          <w:sz w:val="20"/>
          <w:szCs w:val="20"/>
        </w:rPr>
        <w:t>the Approved Authority, South Coast Baptist College Incorporated</w:t>
      </w:r>
    </w:p>
    <w:p w:rsidR="00CC4F05" w:rsidRPr="00D6388C" w:rsidRDefault="00CC4F05" w:rsidP="00D6388C">
      <w:pPr>
        <w:jc w:val="center"/>
        <w:rPr>
          <w:rFonts w:ascii="Century Gothic" w:hAnsi="Century Gothic"/>
          <w:sz w:val="20"/>
          <w:szCs w:val="20"/>
        </w:rPr>
      </w:pPr>
      <w:r w:rsidRPr="00D6388C">
        <w:rPr>
          <w:rFonts w:ascii="Century Gothic" w:hAnsi="Century Gothic"/>
          <w:b/>
          <w:bCs/>
          <w:sz w:val="20"/>
          <w:szCs w:val="20"/>
        </w:rPr>
        <w:t>5398</w:t>
      </w:r>
      <w:r w:rsidR="00D6388C">
        <w:rPr>
          <w:rFonts w:ascii="Century Gothic" w:hAnsi="Century Gothic"/>
          <w:sz w:val="20"/>
          <w:szCs w:val="20"/>
        </w:rPr>
        <w:br/>
        <w:t xml:space="preserve">for </w:t>
      </w:r>
      <w:r w:rsidRPr="00D6388C">
        <w:rPr>
          <w:rFonts w:ascii="Century Gothic" w:hAnsi="Century Gothic"/>
          <w:sz w:val="20"/>
          <w:szCs w:val="20"/>
        </w:rPr>
        <w:t>the Regular School, South Coast Baptist College</w:t>
      </w:r>
    </w:p>
    <w:p w:rsidR="003566A4" w:rsidRPr="00EB359E" w:rsidRDefault="003566A4">
      <w:pPr>
        <w:rPr>
          <w:rFonts w:ascii="Century Gothic" w:hAnsi="Century Gothic"/>
        </w:rPr>
      </w:pPr>
      <w:r w:rsidRPr="00EB359E">
        <w:rPr>
          <w:rFonts w:ascii="Century Gothic" w:hAnsi="Century Gothic"/>
        </w:rPr>
        <w:br w:type="page"/>
      </w:r>
    </w:p>
    <w:bookmarkStart w:id="1" w:name="_Toc62224400" w:displacedByCustomXml="next"/>
    <w:sdt>
      <w:sdtPr>
        <w:rPr>
          <w:b w:val="0"/>
          <w:bCs w:val="0"/>
          <w:caps w:val="0"/>
          <w:color w:val="auto"/>
          <w:spacing w:val="0"/>
          <w:sz w:val="24"/>
          <w:szCs w:val="20"/>
        </w:rPr>
        <w:id w:val="63501250"/>
        <w:docPartObj>
          <w:docPartGallery w:val="Table of Contents"/>
          <w:docPartUnique/>
        </w:docPartObj>
      </w:sdtPr>
      <w:sdtEndPr>
        <w:rPr>
          <w:sz w:val="20"/>
        </w:rPr>
      </w:sdtEndPr>
      <w:sdtContent>
        <w:p w:rsidR="00F2672D" w:rsidRDefault="00F2672D" w:rsidP="00F2672D">
          <w:pPr>
            <w:pStyle w:val="TOCHeading"/>
            <w:outlineLvl w:val="2"/>
          </w:pPr>
          <w:r>
            <w:t>Contents</w:t>
          </w:r>
          <w:bookmarkEnd w:id="1"/>
        </w:p>
        <w:p w:rsidR="00F45810" w:rsidRPr="00F45810" w:rsidRDefault="00DC155F">
          <w:pPr>
            <w:pStyle w:val="TOC1"/>
            <w:rPr>
              <w:b w:val="0"/>
              <w:sz w:val="15"/>
              <w:szCs w:val="15"/>
              <w:lang w:val="en-AU" w:eastAsia="en-AU" w:bidi="ar-SA"/>
            </w:rPr>
          </w:pPr>
          <w:r w:rsidRPr="00F45810">
            <w:rPr>
              <w:sz w:val="15"/>
              <w:szCs w:val="15"/>
            </w:rPr>
            <w:fldChar w:fldCharType="begin"/>
          </w:r>
          <w:r w:rsidR="00F2672D" w:rsidRPr="00F45810">
            <w:rPr>
              <w:sz w:val="15"/>
              <w:szCs w:val="15"/>
            </w:rPr>
            <w:instrText xml:space="preserve"> TOC \o "1-3" \h \z \u </w:instrText>
          </w:r>
          <w:r w:rsidRPr="00F45810">
            <w:rPr>
              <w:sz w:val="15"/>
              <w:szCs w:val="15"/>
            </w:rPr>
            <w:fldChar w:fldCharType="separate"/>
          </w:r>
          <w:hyperlink w:anchor="_Toc62224399" w:history="1">
            <w:r w:rsidR="00F45810" w:rsidRPr="00F45810">
              <w:rPr>
                <w:rStyle w:val="Hyperlink"/>
                <w:sz w:val="15"/>
                <w:szCs w:val="15"/>
              </w:rPr>
              <w:t>CONTACT DETAILS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_Toc62224399 \h </w:instrText>
            </w:r>
            <w:r w:rsidR="00F45810" w:rsidRPr="00F45810">
              <w:rPr>
                <w:webHidden/>
                <w:sz w:val="15"/>
                <w:szCs w:val="15"/>
              </w:rPr>
            </w:r>
            <w:r w:rsidR="00F45810" w:rsidRPr="00F45810">
              <w:rPr>
                <w:webHidden/>
                <w:sz w:val="15"/>
                <w:szCs w:val="15"/>
              </w:rPr>
              <w:fldChar w:fldCharType="separate"/>
            </w:r>
            <w:r w:rsidR="000159E4">
              <w:rPr>
                <w:webHidden/>
                <w:sz w:val="15"/>
                <w:szCs w:val="15"/>
              </w:rPr>
              <w:t>3</w:t>
            </w:r>
            <w:r w:rsidR="00F45810" w:rsidRPr="00F45810">
              <w:rPr>
                <w:webHidden/>
                <w:sz w:val="15"/>
                <w:szCs w:val="15"/>
              </w:rPr>
              <w:fldChar w:fldCharType="end"/>
            </w:r>
          </w:hyperlink>
        </w:p>
        <w:p w:rsidR="00F45810" w:rsidRPr="00F45810" w:rsidRDefault="00D91446">
          <w:pPr>
            <w:pStyle w:val="TOC3"/>
            <w:rPr>
              <w:noProof/>
              <w:sz w:val="15"/>
              <w:szCs w:val="15"/>
              <w:lang w:val="en-AU" w:eastAsia="en-AU" w:bidi="ar-SA"/>
            </w:rPr>
          </w:pPr>
          <w:hyperlink w:anchor="_Toc62224400" w:history="1">
            <w:r w:rsidR="00F45810" w:rsidRPr="00F45810">
              <w:rPr>
                <w:rStyle w:val="Hyperlink"/>
                <w:noProof/>
                <w:sz w:val="15"/>
                <w:szCs w:val="15"/>
              </w:rPr>
              <w:t>Contents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_Toc62224400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4</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01" w:history="1">
            <w:r w:rsidR="00F45810" w:rsidRPr="00F45810">
              <w:rPr>
                <w:rStyle w:val="Hyperlink"/>
                <w:sz w:val="15"/>
                <w:szCs w:val="15"/>
              </w:rPr>
              <w:t>Welcome</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_Toc62224401 \h </w:instrText>
            </w:r>
            <w:r w:rsidR="00F45810" w:rsidRPr="00F45810">
              <w:rPr>
                <w:webHidden/>
                <w:sz w:val="15"/>
                <w:szCs w:val="15"/>
              </w:rPr>
            </w:r>
            <w:r w:rsidR="00F45810" w:rsidRPr="00F45810">
              <w:rPr>
                <w:webHidden/>
                <w:sz w:val="15"/>
                <w:szCs w:val="15"/>
              </w:rPr>
              <w:fldChar w:fldCharType="separate"/>
            </w:r>
            <w:r w:rsidR="000159E4">
              <w:rPr>
                <w:webHidden/>
                <w:sz w:val="15"/>
                <w:szCs w:val="15"/>
              </w:rPr>
              <w:t>6</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2" w:history="1">
            <w:r w:rsidR="00F45810" w:rsidRPr="00F45810">
              <w:rPr>
                <w:rStyle w:val="Hyperlink"/>
                <w:sz w:val="15"/>
                <w:szCs w:val="15"/>
              </w:rPr>
              <w:t>HR Contact details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_Toc62224402 \h </w:instrText>
            </w:r>
            <w:r w:rsidR="00F45810" w:rsidRPr="00F45810">
              <w:rPr>
                <w:webHidden/>
                <w:sz w:val="15"/>
                <w:szCs w:val="15"/>
              </w:rPr>
            </w:r>
            <w:r w:rsidR="00F45810" w:rsidRPr="00F45810">
              <w:rPr>
                <w:webHidden/>
                <w:sz w:val="15"/>
                <w:szCs w:val="15"/>
              </w:rPr>
              <w:fldChar w:fldCharType="separate"/>
            </w:r>
            <w:r w:rsidR="000159E4">
              <w:rPr>
                <w:webHidden/>
                <w:sz w:val="15"/>
                <w:szCs w:val="15"/>
              </w:rPr>
              <w:t>6</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3" w:history="1">
            <w:r w:rsidR="00F45810" w:rsidRPr="00F45810">
              <w:rPr>
                <w:rStyle w:val="Hyperlink"/>
                <w:sz w:val="15"/>
                <w:szCs w:val="15"/>
              </w:rPr>
              <w:t>School History</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_Toc62224403 \h </w:instrText>
            </w:r>
            <w:r w:rsidR="00F45810" w:rsidRPr="00F45810">
              <w:rPr>
                <w:webHidden/>
                <w:sz w:val="15"/>
                <w:szCs w:val="15"/>
              </w:rPr>
            </w:r>
            <w:r w:rsidR="00F45810" w:rsidRPr="00F45810">
              <w:rPr>
                <w:webHidden/>
                <w:sz w:val="15"/>
                <w:szCs w:val="15"/>
              </w:rPr>
              <w:fldChar w:fldCharType="separate"/>
            </w:r>
            <w:r w:rsidR="000159E4">
              <w:rPr>
                <w:webHidden/>
                <w:sz w:val="15"/>
                <w:szCs w:val="15"/>
              </w:rPr>
              <w:t>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4" w:history="1">
            <w:r w:rsidR="00F45810" w:rsidRPr="00F45810">
              <w:rPr>
                <w:rStyle w:val="Hyperlink"/>
                <w:sz w:val="15"/>
                <w:szCs w:val="15"/>
              </w:rPr>
              <w:t>Rockingham Baptist Church</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_Toc62224404 \h </w:instrText>
            </w:r>
            <w:r w:rsidR="00F45810" w:rsidRPr="00F45810">
              <w:rPr>
                <w:webHidden/>
                <w:sz w:val="15"/>
                <w:szCs w:val="15"/>
              </w:rPr>
            </w:r>
            <w:r w:rsidR="00F45810" w:rsidRPr="00F45810">
              <w:rPr>
                <w:webHidden/>
                <w:sz w:val="15"/>
                <w:szCs w:val="15"/>
              </w:rPr>
              <w:fldChar w:fldCharType="separate"/>
            </w:r>
            <w:r w:rsidR="000159E4">
              <w:rPr>
                <w:webHidden/>
                <w:sz w:val="15"/>
                <w:szCs w:val="15"/>
              </w:rPr>
              <w:t>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5" w:history="1">
            <w:r w:rsidR="00F45810" w:rsidRPr="00F45810">
              <w:rPr>
                <w:rStyle w:val="Hyperlink"/>
                <w:sz w:val="15"/>
                <w:szCs w:val="15"/>
              </w:rPr>
              <w:t>The Board – 2021</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_Toc62224405 \h </w:instrText>
            </w:r>
            <w:r w:rsidR="00F45810" w:rsidRPr="00F45810">
              <w:rPr>
                <w:webHidden/>
                <w:sz w:val="15"/>
                <w:szCs w:val="15"/>
              </w:rPr>
            </w:r>
            <w:r w:rsidR="00F45810" w:rsidRPr="00F45810">
              <w:rPr>
                <w:webHidden/>
                <w:sz w:val="15"/>
                <w:szCs w:val="15"/>
              </w:rPr>
              <w:fldChar w:fldCharType="separate"/>
            </w:r>
            <w:r w:rsidR="000159E4">
              <w:rPr>
                <w:webHidden/>
                <w:sz w:val="15"/>
                <w:szCs w:val="15"/>
              </w:rPr>
              <w:t>8</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6" w:history="1">
            <w:r w:rsidR="00F45810" w:rsidRPr="00F45810">
              <w:rPr>
                <w:rStyle w:val="Hyperlink"/>
                <w:sz w:val="15"/>
                <w:szCs w:val="15"/>
              </w:rPr>
              <w:t>PRINCIPAL</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_Toc62224406 \h </w:instrText>
            </w:r>
            <w:r w:rsidR="00F45810" w:rsidRPr="00F45810">
              <w:rPr>
                <w:webHidden/>
                <w:sz w:val="15"/>
                <w:szCs w:val="15"/>
              </w:rPr>
            </w:r>
            <w:r w:rsidR="00F45810" w:rsidRPr="00F45810">
              <w:rPr>
                <w:webHidden/>
                <w:sz w:val="15"/>
                <w:szCs w:val="15"/>
              </w:rPr>
              <w:fldChar w:fldCharType="separate"/>
            </w:r>
            <w:r w:rsidR="000159E4">
              <w:rPr>
                <w:webHidden/>
                <w:sz w:val="15"/>
                <w:szCs w:val="15"/>
              </w:rPr>
              <w:t>8</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7" w:history="1">
            <w:r w:rsidR="00F45810" w:rsidRPr="00F45810">
              <w:rPr>
                <w:rStyle w:val="Hyperlink"/>
                <w:sz w:val="15"/>
                <w:szCs w:val="15"/>
              </w:rPr>
              <w:t>HEADS OF SCHOOL</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_Toc62224407 \h </w:instrText>
            </w:r>
            <w:r w:rsidR="00F45810" w:rsidRPr="00F45810">
              <w:rPr>
                <w:webHidden/>
                <w:sz w:val="15"/>
                <w:szCs w:val="15"/>
              </w:rPr>
            </w:r>
            <w:r w:rsidR="00F45810" w:rsidRPr="00F45810">
              <w:rPr>
                <w:webHidden/>
                <w:sz w:val="15"/>
                <w:szCs w:val="15"/>
              </w:rPr>
              <w:fldChar w:fldCharType="separate"/>
            </w:r>
            <w:r w:rsidR="000159E4">
              <w:rPr>
                <w:webHidden/>
                <w:sz w:val="15"/>
                <w:szCs w:val="15"/>
              </w:rPr>
              <w:t>8</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8" w:history="1">
            <w:r w:rsidR="00F45810" w:rsidRPr="00F45810">
              <w:rPr>
                <w:rStyle w:val="Hyperlink"/>
                <w:sz w:val="15"/>
                <w:szCs w:val="15"/>
                <w:lang w:val="en-AU"/>
              </w:rPr>
              <w:t>Roles and responsibilities - 2021</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_Toc62224408 \h </w:instrText>
            </w:r>
            <w:r w:rsidR="00F45810" w:rsidRPr="00F45810">
              <w:rPr>
                <w:webHidden/>
                <w:sz w:val="15"/>
                <w:szCs w:val="15"/>
              </w:rPr>
            </w:r>
            <w:r w:rsidR="00F45810" w:rsidRPr="00F45810">
              <w:rPr>
                <w:webHidden/>
                <w:sz w:val="15"/>
                <w:szCs w:val="15"/>
              </w:rPr>
              <w:fldChar w:fldCharType="separate"/>
            </w:r>
            <w:r w:rsidR="000159E4">
              <w:rPr>
                <w:webHidden/>
                <w:sz w:val="15"/>
                <w:szCs w:val="15"/>
              </w:rPr>
              <w:t>9</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09" w:history="1">
            <w:r w:rsidR="00F45810" w:rsidRPr="00F45810">
              <w:rPr>
                <w:rStyle w:val="Hyperlink"/>
                <w:sz w:val="15"/>
                <w:szCs w:val="15"/>
                <w:lang w:val="en-AU" w:eastAsia="en-AU"/>
              </w:rPr>
              <w:t>Mission | Vision | Values | Strategic Plan</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_Toc62224409 \h </w:instrText>
            </w:r>
            <w:r w:rsidR="00F45810" w:rsidRPr="00F45810">
              <w:rPr>
                <w:webHidden/>
                <w:sz w:val="15"/>
                <w:szCs w:val="15"/>
              </w:rPr>
            </w:r>
            <w:r w:rsidR="00F45810" w:rsidRPr="00F45810">
              <w:rPr>
                <w:webHidden/>
                <w:sz w:val="15"/>
                <w:szCs w:val="15"/>
              </w:rPr>
              <w:fldChar w:fldCharType="separate"/>
            </w:r>
            <w:r w:rsidR="000159E4">
              <w:rPr>
                <w:webHidden/>
                <w:sz w:val="15"/>
                <w:szCs w:val="15"/>
              </w:rPr>
              <w:t>10</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10" w:history="1">
            <w:r w:rsidR="00F45810" w:rsidRPr="00F45810">
              <w:rPr>
                <w:rStyle w:val="Hyperlink"/>
                <w:noProof/>
                <w:sz w:val="15"/>
                <w:szCs w:val="15"/>
              </w:rPr>
              <w:t>2021 Theme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_Toc62224410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11" w:history="1">
            <w:r w:rsidR="00F45810" w:rsidRPr="00F45810">
              <w:rPr>
                <w:rStyle w:val="Hyperlink"/>
                <w:noProof/>
                <w:sz w:val="15"/>
                <w:szCs w:val="15"/>
              </w:rPr>
              <w:t>MISSION</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_Toc62224411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12" w:history="1">
            <w:r w:rsidR="00F45810" w:rsidRPr="00F45810">
              <w:rPr>
                <w:rStyle w:val="Hyperlink"/>
                <w:noProof/>
                <w:sz w:val="15"/>
                <w:szCs w:val="15"/>
              </w:rPr>
              <w:t>VISION</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_Toc62224412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13" w:history="1">
            <w:r w:rsidR="00F45810" w:rsidRPr="00F45810">
              <w:rPr>
                <w:rStyle w:val="Hyperlink"/>
                <w:noProof/>
                <w:sz w:val="15"/>
                <w:szCs w:val="15"/>
              </w:rPr>
              <w:t>VALUES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_Toc62224413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14" w:history="1">
            <w:r w:rsidR="00F45810" w:rsidRPr="00F45810">
              <w:rPr>
                <w:rStyle w:val="Hyperlink"/>
                <w:noProof/>
                <w:sz w:val="15"/>
                <w:szCs w:val="15"/>
              </w:rPr>
              <w:t>Strategic Plan</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15" w:history="1">
            <w:r w:rsidR="00F45810" w:rsidRPr="00F45810">
              <w:rPr>
                <w:rStyle w:val="Hyperlink"/>
                <w:noProof/>
                <w:sz w:val="15"/>
                <w:szCs w:val="15"/>
              </w:rPr>
              <w:t>Domain 1 – Faith Focus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16" w:history="1">
            <w:r w:rsidR="00F45810" w:rsidRPr="00F45810">
              <w:rPr>
                <w:rStyle w:val="Hyperlink"/>
                <w:noProof/>
                <w:sz w:val="15"/>
                <w:szCs w:val="15"/>
              </w:rPr>
              <w:t>Domain 2 – Student Focus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_Toc62224416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17" w:history="1">
            <w:r w:rsidR="00F45810" w:rsidRPr="00F45810">
              <w:rPr>
                <w:rStyle w:val="Hyperlink"/>
                <w:noProof/>
                <w:sz w:val="15"/>
                <w:szCs w:val="15"/>
              </w:rPr>
              <w:t>Doman 3 – Community and Culture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_Toc62224417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18" w:history="1">
            <w:r w:rsidR="00F45810" w:rsidRPr="00F45810">
              <w:rPr>
                <w:rStyle w:val="Hyperlink"/>
                <w:noProof/>
                <w:sz w:val="15"/>
                <w:szCs w:val="15"/>
              </w:rPr>
              <w:t>Domain 4 – Investing in staff</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19" w:history="1">
            <w:r w:rsidR="00F45810" w:rsidRPr="00F45810">
              <w:rPr>
                <w:rStyle w:val="Hyperlink"/>
                <w:noProof/>
                <w:sz w:val="15"/>
                <w:szCs w:val="15"/>
              </w:rPr>
              <w:t>Domain 5 – Excellent Standards (Developing a culture of excellence)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_Toc62224419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11</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20" w:history="1">
            <w:r w:rsidR="00F45810" w:rsidRPr="00F45810">
              <w:rPr>
                <w:rStyle w:val="Hyperlink"/>
                <w:sz w:val="15"/>
                <w:szCs w:val="15"/>
              </w:rPr>
              <w:t>Learning Needs Of Our Students is Central</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_Toc62224420 \h </w:instrText>
            </w:r>
            <w:r w:rsidR="00F45810" w:rsidRPr="00F45810">
              <w:rPr>
                <w:webHidden/>
                <w:sz w:val="15"/>
                <w:szCs w:val="15"/>
              </w:rPr>
            </w:r>
            <w:r w:rsidR="00F45810" w:rsidRPr="00F45810">
              <w:rPr>
                <w:webHidden/>
                <w:sz w:val="15"/>
                <w:szCs w:val="15"/>
              </w:rPr>
              <w:fldChar w:fldCharType="separate"/>
            </w:r>
            <w:r w:rsidR="000159E4">
              <w:rPr>
                <w:webHidden/>
                <w:sz w:val="15"/>
                <w:szCs w:val="15"/>
              </w:rPr>
              <w:t>13</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1" w:history="1">
            <w:r w:rsidR="00F45810" w:rsidRPr="00F45810">
              <w:rPr>
                <w:rStyle w:val="Hyperlink"/>
                <w:sz w:val="15"/>
                <w:szCs w:val="15"/>
              </w:rPr>
              <w:t>College Map</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_Toc62224421 \h </w:instrText>
            </w:r>
            <w:r w:rsidR="00F45810" w:rsidRPr="00F45810">
              <w:rPr>
                <w:webHidden/>
                <w:sz w:val="15"/>
                <w:szCs w:val="15"/>
              </w:rPr>
            </w:r>
            <w:r w:rsidR="00F45810" w:rsidRPr="00F45810">
              <w:rPr>
                <w:webHidden/>
                <w:sz w:val="15"/>
                <w:szCs w:val="15"/>
              </w:rPr>
              <w:fldChar w:fldCharType="separate"/>
            </w:r>
            <w:r w:rsidR="000159E4">
              <w:rPr>
                <w:webHidden/>
                <w:sz w:val="15"/>
                <w:szCs w:val="15"/>
              </w:rPr>
              <w:t>14</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2" w:history="1">
            <w:r w:rsidR="00F45810" w:rsidRPr="00F45810">
              <w:rPr>
                <w:rStyle w:val="Hyperlink"/>
                <w:rFonts w:eastAsiaTheme="minorHAnsi"/>
                <w:sz w:val="15"/>
                <w:szCs w:val="15"/>
                <w:lang w:val="en-AU"/>
              </w:rPr>
              <w:t>College bell times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_Toc62224422 \h </w:instrText>
            </w:r>
            <w:r w:rsidR="00F45810" w:rsidRPr="00F45810">
              <w:rPr>
                <w:webHidden/>
                <w:sz w:val="15"/>
                <w:szCs w:val="15"/>
              </w:rPr>
            </w:r>
            <w:r w:rsidR="00F45810" w:rsidRPr="00F45810">
              <w:rPr>
                <w:webHidden/>
                <w:sz w:val="15"/>
                <w:szCs w:val="15"/>
              </w:rPr>
              <w:fldChar w:fldCharType="separate"/>
            </w:r>
            <w:r w:rsidR="000159E4">
              <w:rPr>
                <w:webHidden/>
                <w:sz w:val="15"/>
                <w:szCs w:val="15"/>
              </w:rPr>
              <w:t>15</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3" w:history="1">
            <w:r w:rsidR="00F45810" w:rsidRPr="00F45810">
              <w:rPr>
                <w:rStyle w:val="Hyperlink"/>
                <w:sz w:val="15"/>
                <w:szCs w:val="15"/>
              </w:rPr>
              <w:t>KEY DATES – 2021</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_Toc62224423 \h </w:instrText>
            </w:r>
            <w:r w:rsidR="00F45810" w:rsidRPr="00F45810">
              <w:rPr>
                <w:webHidden/>
                <w:sz w:val="15"/>
                <w:szCs w:val="15"/>
              </w:rPr>
            </w:r>
            <w:r w:rsidR="00F45810" w:rsidRPr="00F45810">
              <w:rPr>
                <w:webHidden/>
                <w:sz w:val="15"/>
                <w:szCs w:val="15"/>
              </w:rPr>
              <w:fldChar w:fldCharType="separate"/>
            </w:r>
            <w:r w:rsidR="000159E4">
              <w:rPr>
                <w:webHidden/>
                <w:sz w:val="15"/>
                <w:szCs w:val="15"/>
              </w:rPr>
              <w:t>16</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4" w:history="1">
            <w:r w:rsidR="00F45810" w:rsidRPr="00F45810">
              <w:rPr>
                <w:rStyle w:val="Hyperlink"/>
                <w:sz w:val="15"/>
                <w:szCs w:val="15"/>
              </w:rPr>
              <w:t>Code of conduct – policy no. 6.1.0</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_Toc62224424 \h </w:instrText>
            </w:r>
            <w:r w:rsidR="00F45810" w:rsidRPr="00F45810">
              <w:rPr>
                <w:webHidden/>
                <w:sz w:val="15"/>
                <w:szCs w:val="15"/>
              </w:rPr>
            </w:r>
            <w:r w:rsidR="00F45810" w:rsidRPr="00F45810">
              <w:rPr>
                <w:webHidden/>
                <w:sz w:val="15"/>
                <w:szCs w:val="15"/>
              </w:rPr>
              <w:fldChar w:fldCharType="separate"/>
            </w:r>
            <w:r w:rsidR="000159E4">
              <w:rPr>
                <w:webHidden/>
                <w:sz w:val="15"/>
                <w:szCs w:val="15"/>
              </w:rPr>
              <w:t>17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5" w:history="1">
            <w:r w:rsidR="00F45810" w:rsidRPr="00F45810">
              <w:rPr>
                <w:rStyle w:val="Hyperlink"/>
                <w:sz w:val="15"/>
                <w:szCs w:val="15"/>
              </w:rPr>
              <w:t>Dress Code – General Conditions of Employment Policy –  N0. 6.1.4 Dress Code</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_Toc62224425 \h </w:instrText>
            </w:r>
            <w:r w:rsidR="00F45810" w:rsidRPr="00F45810">
              <w:rPr>
                <w:webHidden/>
                <w:sz w:val="15"/>
                <w:szCs w:val="15"/>
              </w:rPr>
            </w:r>
            <w:r w:rsidR="00F45810" w:rsidRPr="00F45810">
              <w:rPr>
                <w:webHidden/>
                <w:sz w:val="15"/>
                <w:szCs w:val="15"/>
              </w:rPr>
              <w:fldChar w:fldCharType="separate"/>
            </w:r>
            <w:r w:rsidR="000159E4">
              <w:rPr>
                <w:webHidden/>
                <w:sz w:val="15"/>
                <w:szCs w:val="15"/>
              </w:rPr>
              <w:t>17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6" w:history="1">
            <w:r w:rsidR="00F45810" w:rsidRPr="00F45810">
              <w:rPr>
                <w:rStyle w:val="Hyperlink"/>
                <w:sz w:val="15"/>
                <w:szCs w:val="15"/>
              </w:rPr>
              <w:t>Sun Protection</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_Toc62224426 \h </w:instrText>
            </w:r>
            <w:r w:rsidR="00F45810" w:rsidRPr="00F45810">
              <w:rPr>
                <w:webHidden/>
                <w:sz w:val="15"/>
                <w:szCs w:val="15"/>
              </w:rPr>
            </w:r>
            <w:r w:rsidR="00F45810" w:rsidRPr="00F45810">
              <w:rPr>
                <w:webHidden/>
                <w:sz w:val="15"/>
                <w:szCs w:val="15"/>
              </w:rPr>
              <w:fldChar w:fldCharType="separate"/>
            </w:r>
            <w:r w:rsidR="000159E4">
              <w:rPr>
                <w:webHidden/>
                <w:sz w:val="15"/>
                <w:szCs w:val="15"/>
              </w:rPr>
              <w:t>17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27" w:history="1">
            <w:r w:rsidR="00F45810" w:rsidRPr="00F45810">
              <w:rPr>
                <w:rStyle w:val="Hyperlink"/>
                <w:sz w:val="15"/>
                <w:szCs w:val="15"/>
              </w:rPr>
              <w:t>Getting Started</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_Toc62224427 \h </w:instrText>
            </w:r>
            <w:r w:rsidR="00F45810" w:rsidRPr="00F45810">
              <w:rPr>
                <w:webHidden/>
                <w:sz w:val="15"/>
                <w:szCs w:val="15"/>
              </w:rPr>
            </w:r>
            <w:r w:rsidR="00F45810" w:rsidRPr="00F45810">
              <w:rPr>
                <w:webHidden/>
                <w:sz w:val="15"/>
                <w:szCs w:val="15"/>
              </w:rPr>
              <w:fldChar w:fldCharType="separate"/>
            </w:r>
            <w:r w:rsidR="000159E4">
              <w:rPr>
                <w:webHidden/>
                <w:sz w:val="15"/>
                <w:szCs w:val="15"/>
              </w:rPr>
              <w:t>18</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28" w:history="1">
            <w:r w:rsidR="00F45810" w:rsidRPr="00F45810">
              <w:rPr>
                <w:rStyle w:val="Hyperlink"/>
                <w:noProof/>
                <w:sz w:val="15"/>
                <w:szCs w:val="15"/>
                <w:lang w:bidi="en-US"/>
              </w:rPr>
              <w:t>Keys and Tokens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_Toc62224428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29" w:history="1">
            <w:r w:rsidR="00F45810" w:rsidRPr="00F45810">
              <w:rPr>
                <w:rStyle w:val="Hyperlink"/>
                <w:noProof/>
                <w:sz w:val="15"/>
                <w:szCs w:val="15"/>
                <w:lang w:bidi="en-US"/>
              </w:rPr>
              <w:t>Arming and Disarming the College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_Toc62224429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0" w:history="1">
            <w:r w:rsidR="00F45810" w:rsidRPr="00F45810">
              <w:rPr>
                <w:rStyle w:val="Hyperlink"/>
                <w:noProof/>
                <w:sz w:val="15"/>
                <w:szCs w:val="15"/>
                <w:lang w:bidi="en-US"/>
              </w:rPr>
              <w:t>Name Badge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_Toc62224430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1" w:history="1">
            <w:r w:rsidR="00F45810" w:rsidRPr="00F45810">
              <w:rPr>
                <w:rStyle w:val="Hyperlink"/>
                <w:noProof/>
                <w:sz w:val="15"/>
                <w:szCs w:val="15"/>
                <w:lang w:bidi="en-US"/>
              </w:rPr>
              <w:t>Information Collection</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_Toc62224431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2" w:history="1">
            <w:r w:rsidR="00F45810" w:rsidRPr="00F45810">
              <w:rPr>
                <w:rStyle w:val="Hyperlink"/>
                <w:noProof/>
                <w:sz w:val="15"/>
                <w:szCs w:val="15"/>
                <w:lang w:bidi="en-US"/>
              </w:rPr>
              <w:t>Leaving the Campus -During School Hours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_Toc62224432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18</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33" w:history="1">
            <w:r w:rsidR="00F45810" w:rsidRPr="00F45810">
              <w:rPr>
                <w:rStyle w:val="Hyperlink"/>
                <w:sz w:val="15"/>
                <w:szCs w:val="15"/>
              </w:rPr>
              <w:t>Getting Connected</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_Toc62224433 \h </w:instrText>
            </w:r>
            <w:r w:rsidR="00F45810" w:rsidRPr="00F45810">
              <w:rPr>
                <w:webHidden/>
                <w:sz w:val="15"/>
                <w:szCs w:val="15"/>
              </w:rPr>
            </w:r>
            <w:r w:rsidR="00F45810" w:rsidRPr="00F45810">
              <w:rPr>
                <w:webHidden/>
                <w:sz w:val="15"/>
                <w:szCs w:val="15"/>
              </w:rPr>
              <w:fldChar w:fldCharType="separate"/>
            </w:r>
            <w:r w:rsidR="000159E4">
              <w:rPr>
                <w:webHidden/>
                <w:sz w:val="15"/>
                <w:szCs w:val="15"/>
              </w:rPr>
              <w:t>19</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4" w:history="1">
            <w:r w:rsidR="00F45810" w:rsidRPr="00F45810">
              <w:rPr>
                <w:rStyle w:val="Hyperlink"/>
                <w:noProof/>
                <w:sz w:val="15"/>
                <w:szCs w:val="15"/>
                <w:lang w:bidi="en-US"/>
              </w:rPr>
              <w:t>IT Support</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5" w:history="1">
            <w:r w:rsidR="00F45810" w:rsidRPr="00F45810">
              <w:rPr>
                <w:rStyle w:val="Hyperlink"/>
                <w:noProof/>
                <w:sz w:val="15"/>
                <w:szCs w:val="15"/>
                <w:lang w:bidi="en-US"/>
              </w:rPr>
              <w:t>Email</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6" w:history="1">
            <w:r w:rsidR="00F45810" w:rsidRPr="00F45810">
              <w:rPr>
                <w:rStyle w:val="Hyperlink"/>
                <w:noProof/>
                <w:sz w:val="15"/>
                <w:szCs w:val="15"/>
                <w:lang w:bidi="en-US"/>
              </w:rPr>
              <w:t>Sending out Emails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_Toc62224436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7" w:history="1">
            <w:r w:rsidR="00F45810" w:rsidRPr="00F45810">
              <w:rPr>
                <w:rStyle w:val="Hyperlink"/>
                <w:noProof/>
                <w:sz w:val="15"/>
                <w:szCs w:val="15"/>
                <w:lang w:bidi="en-US"/>
              </w:rPr>
              <w:t>College Devices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_Toc62224437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19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8" w:history="1">
            <w:r w:rsidR="00F45810" w:rsidRPr="00F45810">
              <w:rPr>
                <w:rStyle w:val="Hyperlink"/>
                <w:noProof/>
                <w:sz w:val="15"/>
                <w:szCs w:val="15"/>
                <w:lang w:bidi="en-US"/>
              </w:rPr>
              <w:t>Back Ups of Files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39" w:history="1">
            <w:r w:rsidR="00F45810" w:rsidRPr="00F45810">
              <w:rPr>
                <w:rStyle w:val="Hyperlink"/>
                <w:noProof/>
                <w:sz w:val="15"/>
                <w:szCs w:val="15"/>
                <w:lang w:bidi="en-US"/>
              </w:rPr>
              <w:t>ITC Architecture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_Toc62224439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20</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40" w:history="1">
            <w:r w:rsidR="00F45810" w:rsidRPr="00F45810">
              <w:rPr>
                <w:rStyle w:val="Hyperlink"/>
                <w:sz w:val="15"/>
                <w:szCs w:val="15"/>
              </w:rPr>
              <w:t>Policies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_Toc62224440 \h </w:instrText>
            </w:r>
            <w:r w:rsidR="00F45810" w:rsidRPr="00F45810">
              <w:rPr>
                <w:webHidden/>
                <w:sz w:val="15"/>
                <w:szCs w:val="15"/>
              </w:rPr>
            </w:r>
            <w:r w:rsidR="00F45810" w:rsidRPr="00F45810">
              <w:rPr>
                <w:webHidden/>
                <w:sz w:val="15"/>
                <w:szCs w:val="15"/>
              </w:rPr>
              <w:fldChar w:fldCharType="separate"/>
            </w:r>
            <w:r w:rsidR="000159E4">
              <w:rPr>
                <w:webHidden/>
                <w:sz w:val="15"/>
                <w:szCs w:val="15"/>
              </w:rPr>
              <w:t>20</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41" w:history="1">
            <w:r w:rsidR="00F45810" w:rsidRPr="00F45810">
              <w:rPr>
                <w:rStyle w:val="Hyperlink"/>
                <w:sz w:val="15"/>
                <w:szCs w:val="15"/>
              </w:rPr>
              <w:t>Professional Teaching Standards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_Toc62224441 \h </w:instrText>
            </w:r>
            <w:r w:rsidR="00F45810" w:rsidRPr="00F45810">
              <w:rPr>
                <w:webHidden/>
                <w:sz w:val="15"/>
                <w:szCs w:val="15"/>
              </w:rPr>
            </w:r>
            <w:r w:rsidR="00F45810" w:rsidRPr="00F45810">
              <w:rPr>
                <w:webHidden/>
                <w:sz w:val="15"/>
                <w:szCs w:val="15"/>
              </w:rPr>
              <w:fldChar w:fldCharType="separate"/>
            </w:r>
            <w:r w:rsidR="000159E4">
              <w:rPr>
                <w:webHidden/>
                <w:sz w:val="15"/>
                <w:szCs w:val="15"/>
              </w:rPr>
              <w:t>20</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42" w:history="1">
            <w:r w:rsidR="00F45810" w:rsidRPr="00F45810">
              <w:rPr>
                <w:rStyle w:val="Hyperlink"/>
                <w:sz w:val="15"/>
                <w:szCs w:val="15"/>
              </w:rPr>
              <w:t>TRBWA</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_Toc62224442 \h </w:instrText>
            </w:r>
            <w:r w:rsidR="00F45810" w:rsidRPr="00F45810">
              <w:rPr>
                <w:webHidden/>
                <w:sz w:val="15"/>
                <w:szCs w:val="15"/>
              </w:rPr>
            </w:r>
            <w:r w:rsidR="00F45810" w:rsidRPr="00F45810">
              <w:rPr>
                <w:webHidden/>
                <w:sz w:val="15"/>
                <w:szCs w:val="15"/>
              </w:rPr>
              <w:fldChar w:fldCharType="separate"/>
            </w:r>
            <w:r w:rsidR="000159E4">
              <w:rPr>
                <w:webHidden/>
                <w:sz w:val="15"/>
                <w:szCs w:val="15"/>
              </w:rPr>
              <w:t>20</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43" w:history="1">
            <w:r w:rsidR="00F45810" w:rsidRPr="00F45810">
              <w:rPr>
                <w:rStyle w:val="Hyperlink"/>
                <w:sz w:val="15"/>
                <w:szCs w:val="15"/>
              </w:rPr>
              <w:t>Working with children checks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_Toc62224443 \h </w:instrText>
            </w:r>
            <w:r w:rsidR="00F45810" w:rsidRPr="00F45810">
              <w:rPr>
                <w:webHidden/>
                <w:sz w:val="15"/>
                <w:szCs w:val="15"/>
              </w:rPr>
            </w:r>
            <w:r w:rsidR="00F45810" w:rsidRPr="00F45810">
              <w:rPr>
                <w:webHidden/>
                <w:sz w:val="15"/>
                <w:szCs w:val="15"/>
              </w:rPr>
              <w:fldChar w:fldCharType="separate"/>
            </w:r>
            <w:r w:rsidR="000159E4">
              <w:rPr>
                <w:webHidden/>
                <w:sz w:val="15"/>
                <w:szCs w:val="15"/>
              </w:rPr>
              <w:t>21</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44" w:history="1">
            <w:r w:rsidR="00F45810" w:rsidRPr="00F45810">
              <w:rPr>
                <w:rStyle w:val="Hyperlink"/>
                <w:sz w:val="15"/>
                <w:szCs w:val="15"/>
              </w:rPr>
              <w:t>security</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_Toc62224444 \h </w:instrText>
            </w:r>
            <w:r w:rsidR="00F45810" w:rsidRPr="00F45810">
              <w:rPr>
                <w:webHidden/>
                <w:sz w:val="15"/>
                <w:szCs w:val="15"/>
              </w:rPr>
            </w:r>
            <w:r w:rsidR="00F45810" w:rsidRPr="00F45810">
              <w:rPr>
                <w:webHidden/>
                <w:sz w:val="15"/>
                <w:szCs w:val="15"/>
              </w:rPr>
              <w:fldChar w:fldCharType="separate"/>
            </w:r>
            <w:r w:rsidR="000159E4">
              <w:rPr>
                <w:webHidden/>
                <w:sz w:val="15"/>
                <w:szCs w:val="15"/>
              </w:rPr>
              <w:t>21</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45" w:history="1">
            <w:r w:rsidR="00F45810" w:rsidRPr="00F45810">
              <w:rPr>
                <w:rStyle w:val="Hyperlink"/>
                <w:noProof/>
                <w:sz w:val="15"/>
                <w:szCs w:val="15"/>
                <w:lang w:val="en-GB" w:bidi="en-US"/>
              </w:rPr>
              <w:t>Accessing the College over the Weekend</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_Toc62224445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46" w:history="1">
            <w:r w:rsidR="00F45810" w:rsidRPr="00F45810">
              <w:rPr>
                <w:rStyle w:val="Hyperlink"/>
                <w:noProof/>
                <w:sz w:val="15"/>
                <w:szCs w:val="15"/>
                <w:lang w:val="en-GB"/>
              </w:rPr>
              <w:t>Other points of note: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_Toc62224446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21</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47" w:history="1">
            <w:r w:rsidR="00F45810" w:rsidRPr="00F45810">
              <w:rPr>
                <w:rStyle w:val="Hyperlink"/>
                <w:sz w:val="15"/>
                <w:szCs w:val="15"/>
              </w:rPr>
              <w:t>SCBC Portal</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_Toc62224447 \h </w:instrText>
            </w:r>
            <w:r w:rsidR="00F45810" w:rsidRPr="00F45810">
              <w:rPr>
                <w:webHidden/>
                <w:sz w:val="15"/>
                <w:szCs w:val="15"/>
              </w:rPr>
            </w:r>
            <w:r w:rsidR="00F45810" w:rsidRPr="00F45810">
              <w:rPr>
                <w:webHidden/>
                <w:sz w:val="15"/>
                <w:szCs w:val="15"/>
              </w:rPr>
              <w:fldChar w:fldCharType="separate"/>
            </w:r>
            <w:r w:rsidR="000159E4">
              <w:rPr>
                <w:webHidden/>
                <w:sz w:val="15"/>
                <w:szCs w:val="15"/>
              </w:rPr>
              <w:t>23</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48" w:history="1">
            <w:r w:rsidR="00F45810" w:rsidRPr="00F45810">
              <w:rPr>
                <w:rStyle w:val="Hyperlink"/>
                <w:sz w:val="15"/>
                <w:szCs w:val="15"/>
              </w:rPr>
              <w:t>What To Do When Going on Professional Development</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_Toc62224448 \h </w:instrText>
            </w:r>
            <w:r w:rsidR="00F45810" w:rsidRPr="00F45810">
              <w:rPr>
                <w:webHidden/>
                <w:sz w:val="15"/>
                <w:szCs w:val="15"/>
              </w:rPr>
            </w:r>
            <w:r w:rsidR="00F45810" w:rsidRPr="00F45810">
              <w:rPr>
                <w:webHidden/>
                <w:sz w:val="15"/>
                <w:szCs w:val="15"/>
              </w:rPr>
              <w:fldChar w:fldCharType="separate"/>
            </w:r>
            <w:r w:rsidR="000159E4">
              <w:rPr>
                <w:webHidden/>
                <w:sz w:val="15"/>
                <w:szCs w:val="15"/>
              </w:rPr>
              <w:t>24</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49" w:history="1">
            <w:r w:rsidR="00F45810" w:rsidRPr="00F45810">
              <w:rPr>
                <w:rStyle w:val="Hyperlink"/>
                <w:noProof/>
                <w:sz w:val="15"/>
                <w:szCs w:val="15"/>
                <w:lang w:bidi="en-US"/>
              </w:rPr>
              <w:t>AISWA – To Register</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_Toc62224449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24</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50" w:history="1">
            <w:r w:rsidR="00F45810" w:rsidRPr="00F45810">
              <w:rPr>
                <w:rStyle w:val="Hyperlink"/>
                <w:sz w:val="15"/>
                <w:szCs w:val="15"/>
              </w:rPr>
              <w:t>PD Tracker</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_Toc62224450 \h </w:instrText>
            </w:r>
            <w:r w:rsidR="00F45810" w:rsidRPr="00F45810">
              <w:rPr>
                <w:webHidden/>
                <w:sz w:val="15"/>
                <w:szCs w:val="15"/>
              </w:rPr>
            </w:r>
            <w:r w:rsidR="00F45810" w:rsidRPr="00F45810">
              <w:rPr>
                <w:webHidden/>
                <w:sz w:val="15"/>
                <w:szCs w:val="15"/>
              </w:rPr>
              <w:fldChar w:fldCharType="separate"/>
            </w:r>
            <w:r w:rsidR="000159E4">
              <w:rPr>
                <w:webHidden/>
                <w:sz w:val="15"/>
                <w:szCs w:val="15"/>
              </w:rPr>
              <w:t>25</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51" w:history="1">
            <w:r w:rsidR="00F45810" w:rsidRPr="00F45810">
              <w:rPr>
                <w:rStyle w:val="Hyperlink"/>
                <w:sz w:val="15"/>
                <w:szCs w:val="15"/>
              </w:rPr>
              <w:t>PURCHASING GOODS AND SERVICES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_Toc62224451 \h </w:instrText>
            </w:r>
            <w:r w:rsidR="00F45810" w:rsidRPr="00F45810">
              <w:rPr>
                <w:webHidden/>
                <w:sz w:val="15"/>
                <w:szCs w:val="15"/>
              </w:rPr>
            </w:r>
            <w:r w:rsidR="00F45810" w:rsidRPr="00F45810">
              <w:rPr>
                <w:webHidden/>
                <w:sz w:val="15"/>
                <w:szCs w:val="15"/>
              </w:rPr>
              <w:fldChar w:fldCharType="separate"/>
            </w:r>
            <w:r w:rsidR="000159E4">
              <w:rPr>
                <w:webHidden/>
                <w:sz w:val="15"/>
                <w:szCs w:val="15"/>
              </w:rPr>
              <w:t>26</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2" w:history="1">
            <w:r w:rsidR="00F45810" w:rsidRPr="00F45810">
              <w:rPr>
                <w:rStyle w:val="Hyperlink"/>
                <w:noProof/>
                <w:sz w:val="15"/>
                <w:szCs w:val="15"/>
                <w:lang w:bidi="en-US"/>
              </w:rPr>
              <w:t>SCBC’s Standard Purchasing Process is as follows: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_Toc62224452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26</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3" w:history="1">
            <w:r w:rsidR="00F45810" w:rsidRPr="00F45810">
              <w:rPr>
                <w:rStyle w:val="Hyperlink"/>
                <w:noProof/>
                <w:sz w:val="15"/>
                <w:szCs w:val="15"/>
                <w:lang w:bidi="en-US"/>
              </w:rPr>
              <w:t>Petty Cash</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_Toc62224453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26</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4" w:history="1">
            <w:r w:rsidR="00F45810" w:rsidRPr="00F45810">
              <w:rPr>
                <w:rStyle w:val="Hyperlink"/>
                <w:noProof/>
                <w:sz w:val="15"/>
                <w:szCs w:val="15"/>
                <w:lang w:bidi="en-US"/>
              </w:rPr>
              <w:t>Reimbursement Requisitions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26</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55" w:history="1">
            <w:r w:rsidR="00F45810" w:rsidRPr="00F45810">
              <w:rPr>
                <w:rStyle w:val="Hyperlink"/>
                <w:sz w:val="15"/>
                <w:szCs w:val="15"/>
              </w:rPr>
              <w:t>Staff Discount on School Fees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_Toc62224455 \h </w:instrText>
            </w:r>
            <w:r w:rsidR="00F45810" w:rsidRPr="00F45810">
              <w:rPr>
                <w:webHidden/>
                <w:sz w:val="15"/>
                <w:szCs w:val="15"/>
              </w:rPr>
            </w:r>
            <w:r w:rsidR="00F45810" w:rsidRPr="00F45810">
              <w:rPr>
                <w:webHidden/>
                <w:sz w:val="15"/>
                <w:szCs w:val="15"/>
              </w:rPr>
              <w:fldChar w:fldCharType="separate"/>
            </w:r>
            <w:r w:rsidR="000159E4">
              <w:rPr>
                <w:webHidden/>
                <w:sz w:val="15"/>
                <w:szCs w:val="15"/>
              </w:rPr>
              <w:t>27</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56" w:history="1">
            <w:r w:rsidR="00F45810" w:rsidRPr="00F45810">
              <w:rPr>
                <w:rStyle w:val="Hyperlink"/>
                <w:sz w:val="15"/>
                <w:szCs w:val="15"/>
              </w:rPr>
              <w:t>Payroll</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_Toc62224456 \h </w:instrText>
            </w:r>
            <w:r w:rsidR="00F45810" w:rsidRPr="00F45810">
              <w:rPr>
                <w:webHidden/>
                <w:sz w:val="15"/>
                <w:szCs w:val="15"/>
              </w:rPr>
            </w:r>
            <w:r w:rsidR="00F45810" w:rsidRPr="00F45810">
              <w:rPr>
                <w:webHidden/>
                <w:sz w:val="15"/>
                <w:szCs w:val="15"/>
              </w:rPr>
              <w:fldChar w:fldCharType="separate"/>
            </w:r>
            <w:r w:rsidR="000159E4">
              <w:rPr>
                <w:webHidden/>
                <w:sz w:val="15"/>
                <w:szCs w:val="15"/>
              </w:rPr>
              <w:t>27</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7" w:history="1">
            <w:r w:rsidR="00F45810" w:rsidRPr="00F45810">
              <w:rPr>
                <w:rStyle w:val="Hyperlink"/>
                <w:noProof/>
                <w:sz w:val="15"/>
                <w:szCs w:val="15"/>
                <w:lang w:bidi="en-US"/>
              </w:rPr>
              <w:t>South Coast Baptist College Staff Agreements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_Toc62224457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27</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8" w:history="1">
            <w:r w:rsidR="00F45810" w:rsidRPr="00F45810">
              <w:rPr>
                <w:rStyle w:val="Hyperlink"/>
                <w:noProof/>
                <w:sz w:val="15"/>
                <w:szCs w:val="15"/>
                <w:lang w:bidi="en-US"/>
              </w:rPr>
              <w:t>Salaries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27</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59" w:history="1">
            <w:r w:rsidR="00F45810" w:rsidRPr="00F45810">
              <w:rPr>
                <w:rStyle w:val="Hyperlink"/>
                <w:noProof/>
                <w:sz w:val="15"/>
                <w:szCs w:val="15"/>
                <w:lang w:bidi="en-US"/>
              </w:rPr>
              <w:t>HECS Debt</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_Toc62224459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0" w:history="1">
            <w:r w:rsidR="00F45810" w:rsidRPr="00F45810">
              <w:rPr>
                <w:rStyle w:val="Hyperlink"/>
                <w:noProof/>
                <w:sz w:val="15"/>
                <w:szCs w:val="15"/>
                <w:lang w:bidi="en-US"/>
              </w:rPr>
              <w:t>Deductions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_Toc62224460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1" w:history="1">
            <w:r w:rsidR="00F45810" w:rsidRPr="00F45810">
              <w:rPr>
                <w:rStyle w:val="Hyperlink"/>
                <w:noProof/>
                <w:sz w:val="15"/>
                <w:szCs w:val="15"/>
                <w:lang w:bidi="en-US"/>
              </w:rPr>
              <w:t>Salary Sacrificing a Device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_Toc62224461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2" w:history="1">
            <w:r w:rsidR="00F45810" w:rsidRPr="00F45810">
              <w:rPr>
                <w:rStyle w:val="Hyperlink"/>
                <w:noProof/>
                <w:sz w:val="15"/>
                <w:szCs w:val="15"/>
                <w:lang w:bidi="en-US"/>
              </w:rPr>
              <w:t>Salary Sacrificing into Super</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_Toc62224462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3" w:history="1">
            <w:r w:rsidR="00F45810" w:rsidRPr="00F45810">
              <w:rPr>
                <w:rStyle w:val="Hyperlink"/>
                <w:noProof/>
                <w:sz w:val="15"/>
                <w:szCs w:val="15"/>
                <w:lang w:bidi="en-US"/>
              </w:rPr>
              <w:t>Sick Leave – Personal/Carer’s Leaver</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_Toc62224463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28</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4" w:history="1">
            <w:r w:rsidR="00F45810" w:rsidRPr="00F45810">
              <w:rPr>
                <w:rStyle w:val="Hyperlink"/>
                <w:noProof/>
                <w:sz w:val="15"/>
                <w:szCs w:val="15"/>
                <w:lang w:bidi="en-US"/>
              </w:rPr>
              <w:t>Leave Without Pay</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5" w:history="1">
            <w:r w:rsidR="00F45810" w:rsidRPr="00F45810">
              <w:rPr>
                <w:rStyle w:val="Hyperlink"/>
                <w:noProof/>
                <w:sz w:val="15"/>
                <w:szCs w:val="15"/>
                <w:lang w:bidi="en-US"/>
              </w:rPr>
              <w:t>Long Service Leave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6" w:history="1">
            <w:r w:rsidR="00F45810" w:rsidRPr="00F45810">
              <w:rPr>
                <w:rStyle w:val="Hyperlink"/>
                <w:noProof/>
                <w:sz w:val="15"/>
                <w:szCs w:val="15"/>
                <w:lang w:bidi="en-US"/>
              </w:rPr>
              <w:t>Teachers’/EA Leave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_Toc62224466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7" w:history="1">
            <w:r w:rsidR="00F45810" w:rsidRPr="00F45810">
              <w:rPr>
                <w:rStyle w:val="Hyperlink"/>
                <w:noProof/>
                <w:sz w:val="15"/>
                <w:szCs w:val="15"/>
                <w:lang w:bidi="en-US"/>
              </w:rPr>
              <w:t>Admin Leave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_Toc62224467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29</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68" w:history="1">
            <w:r w:rsidR="00F45810" w:rsidRPr="00F45810">
              <w:rPr>
                <w:rStyle w:val="Hyperlink"/>
                <w:noProof/>
                <w:sz w:val="15"/>
                <w:szCs w:val="15"/>
                <w:lang w:bidi="en-US"/>
              </w:rPr>
              <w:t>Parental Leave</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_Toc62224468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29</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69" w:history="1">
            <w:r w:rsidR="00F45810" w:rsidRPr="00F45810">
              <w:rPr>
                <w:rStyle w:val="Hyperlink"/>
                <w:sz w:val="15"/>
                <w:szCs w:val="15"/>
              </w:rPr>
              <w:t>Bamboohr</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_Toc62224469 \h </w:instrText>
            </w:r>
            <w:r w:rsidR="00F45810" w:rsidRPr="00F45810">
              <w:rPr>
                <w:webHidden/>
                <w:sz w:val="15"/>
                <w:szCs w:val="15"/>
              </w:rPr>
            </w:r>
            <w:r w:rsidR="00F45810" w:rsidRPr="00F45810">
              <w:rPr>
                <w:webHidden/>
                <w:sz w:val="15"/>
                <w:szCs w:val="15"/>
              </w:rPr>
              <w:fldChar w:fldCharType="separate"/>
            </w:r>
            <w:r w:rsidR="000159E4">
              <w:rPr>
                <w:webHidden/>
                <w:sz w:val="15"/>
                <w:szCs w:val="15"/>
              </w:rPr>
              <w:t>30</w:t>
            </w:r>
            <w:r w:rsidR="00F45810" w:rsidRPr="00F45810">
              <w:rPr>
                <w:webHidden/>
                <w:sz w:val="15"/>
                <w:szCs w:val="15"/>
              </w:rPr>
              <w:fldChar w:fldCharType="end"/>
            </w:r>
          </w:hyperlink>
        </w:p>
        <w:p w:rsidR="00F45810" w:rsidRPr="00F45810" w:rsidRDefault="00D91446">
          <w:pPr>
            <w:pStyle w:val="TOC3"/>
            <w:rPr>
              <w:noProof/>
              <w:sz w:val="15"/>
              <w:szCs w:val="15"/>
              <w:lang w:val="en-AU" w:eastAsia="en-AU" w:bidi="ar-SA"/>
            </w:rPr>
          </w:pPr>
          <w:hyperlink w:anchor="_Toc62224470" w:history="1">
            <w:r w:rsidR="00F45810" w:rsidRPr="00F45810">
              <w:rPr>
                <w:rStyle w:val="Hyperlink"/>
                <w:rFonts w:eastAsia="Times New Roman"/>
                <w:noProof/>
                <w:sz w:val="15"/>
                <w:szCs w:val="15"/>
                <w:bdr w:val="none" w:sz="0" w:space="0" w:color="auto" w:frame="1"/>
              </w:rPr>
              <w:t>Go to the ‘My Info’ tab</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_Toc62224470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30</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71" w:history="1">
            <w:r w:rsidR="00F45810" w:rsidRPr="00F45810">
              <w:rPr>
                <w:rStyle w:val="Hyperlink"/>
                <w:rFonts w:eastAsia="Times New Roman"/>
                <w:noProof/>
                <w:sz w:val="15"/>
                <w:szCs w:val="15"/>
                <w:bdr w:val="none" w:sz="0" w:space="0" w:color="auto" w:frame="1"/>
              </w:rPr>
              <w:t>Download the Mobile App</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_Toc62224471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30</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72" w:history="1">
            <w:r w:rsidR="00F45810" w:rsidRPr="00F45810">
              <w:rPr>
                <w:rStyle w:val="Hyperlink"/>
                <w:noProof/>
                <w:sz w:val="15"/>
                <w:szCs w:val="15"/>
                <w:bdr w:val="none" w:sz="0" w:space="0" w:color="auto" w:frame="1"/>
                <w:lang w:bidi="en-US"/>
              </w:rPr>
              <w:t>Finally, some key tasks you may want to know how to do:</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_Toc62224472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73" w:history="1">
            <w:r w:rsidR="00F45810" w:rsidRPr="00F45810">
              <w:rPr>
                <w:rStyle w:val="Hyperlink"/>
                <w:noProof/>
                <w:sz w:val="15"/>
                <w:szCs w:val="15"/>
              </w:rPr>
              <w:t>When you are unwell and can’t come to work:</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_Toc62224473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74" w:history="1">
            <w:r w:rsidR="00F45810" w:rsidRPr="00F45810">
              <w:rPr>
                <w:rStyle w:val="Hyperlink"/>
                <w:noProof/>
                <w:sz w:val="15"/>
                <w:szCs w:val="15"/>
              </w:rPr>
              <w:t>Company Directory</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31</w:t>
            </w:r>
            <w:r w:rsidR="00F45810" w:rsidRPr="00F45810">
              <w:rPr>
                <w:noProof/>
                <w:webHidden/>
                <w:sz w:val="15"/>
                <w:szCs w:val="15"/>
              </w:rPr>
              <w:fldChar w:fldCharType="end"/>
            </w:r>
          </w:hyperlink>
        </w:p>
        <w:p w:rsidR="00F45810" w:rsidRPr="00F45810" w:rsidRDefault="00D91446">
          <w:pPr>
            <w:pStyle w:val="TOC3"/>
            <w:rPr>
              <w:noProof/>
              <w:sz w:val="15"/>
              <w:szCs w:val="15"/>
              <w:lang w:val="en-AU" w:eastAsia="en-AU" w:bidi="ar-SA"/>
            </w:rPr>
          </w:pPr>
          <w:hyperlink w:anchor="_Toc62224475" w:history="1">
            <w:r w:rsidR="00F45810" w:rsidRPr="00F45810">
              <w:rPr>
                <w:rStyle w:val="Hyperlink"/>
                <w:noProof/>
                <w:sz w:val="15"/>
                <w:szCs w:val="15"/>
              </w:rPr>
              <w:t>Leave Balances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_Toc62224475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31</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76" w:history="1">
            <w:r w:rsidR="00F45810" w:rsidRPr="00F45810">
              <w:rPr>
                <w:rStyle w:val="Hyperlink"/>
                <w:sz w:val="15"/>
                <w:szCs w:val="15"/>
              </w:rPr>
              <w:t>Relief Teaching/E.A.</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_Toc62224476 \h </w:instrText>
            </w:r>
            <w:r w:rsidR="00F45810" w:rsidRPr="00F45810">
              <w:rPr>
                <w:webHidden/>
                <w:sz w:val="15"/>
                <w:szCs w:val="15"/>
              </w:rPr>
            </w:r>
            <w:r w:rsidR="00F45810" w:rsidRPr="00F45810">
              <w:rPr>
                <w:webHidden/>
                <w:sz w:val="15"/>
                <w:szCs w:val="15"/>
              </w:rPr>
              <w:fldChar w:fldCharType="separate"/>
            </w:r>
            <w:r w:rsidR="000159E4">
              <w:rPr>
                <w:webHidden/>
                <w:sz w:val="15"/>
                <w:szCs w:val="15"/>
              </w:rPr>
              <w:t>32</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77" w:history="1">
            <w:r w:rsidR="00F45810" w:rsidRPr="00F45810">
              <w:rPr>
                <w:rStyle w:val="Hyperlink"/>
                <w:sz w:val="15"/>
                <w:szCs w:val="15"/>
              </w:rPr>
              <w:t>Pay Dates in 2021</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_Toc62224477 \h </w:instrText>
            </w:r>
            <w:r w:rsidR="00F45810" w:rsidRPr="00F45810">
              <w:rPr>
                <w:webHidden/>
                <w:sz w:val="15"/>
                <w:szCs w:val="15"/>
              </w:rPr>
            </w:r>
            <w:r w:rsidR="00F45810" w:rsidRPr="00F45810">
              <w:rPr>
                <w:webHidden/>
                <w:sz w:val="15"/>
                <w:szCs w:val="15"/>
              </w:rPr>
              <w:fldChar w:fldCharType="separate"/>
            </w:r>
            <w:r w:rsidR="000159E4">
              <w:rPr>
                <w:webHidden/>
                <w:sz w:val="15"/>
                <w:szCs w:val="15"/>
              </w:rPr>
              <w:t>33</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78" w:history="1">
            <w:r w:rsidR="00F45810" w:rsidRPr="00F45810">
              <w:rPr>
                <w:rStyle w:val="Hyperlink"/>
                <w:sz w:val="15"/>
                <w:szCs w:val="15"/>
              </w:rPr>
              <w:t>Dispute Resolution</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_Toc62224478 \h </w:instrText>
            </w:r>
            <w:r w:rsidR="00F45810" w:rsidRPr="00F45810">
              <w:rPr>
                <w:webHidden/>
                <w:sz w:val="15"/>
                <w:szCs w:val="15"/>
              </w:rPr>
            </w:r>
            <w:r w:rsidR="00F45810" w:rsidRPr="00F45810">
              <w:rPr>
                <w:webHidden/>
                <w:sz w:val="15"/>
                <w:szCs w:val="15"/>
              </w:rPr>
              <w:fldChar w:fldCharType="separate"/>
            </w:r>
            <w:r w:rsidR="000159E4">
              <w:rPr>
                <w:webHidden/>
                <w:sz w:val="15"/>
                <w:szCs w:val="15"/>
              </w:rPr>
              <w:t>33</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79" w:history="1">
            <w:r w:rsidR="00F45810" w:rsidRPr="00F45810">
              <w:rPr>
                <w:rStyle w:val="Hyperlink"/>
                <w:sz w:val="15"/>
                <w:szCs w:val="15"/>
              </w:rPr>
              <w:t>Change of Details Form</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_Toc62224479 \h </w:instrText>
            </w:r>
            <w:r w:rsidR="00F45810" w:rsidRPr="00F45810">
              <w:rPr>
                <w:webHidden/>
                <w:sz w:val="15"/>
                <w:szCs w:val="15"/>
              </w:rPr>
            </w:r>
            <w:r w:rsidR="00F45810" w:rsidRPr="00F45810">
              <w:rPr>
                <w:webHidden/>
                <w:sz w:val="15"/>
                <w:szCs w:val="15"/>
              </w:rPr>
              <w:fldChar w:fldCharType="separate"/>
            </w:r>
            <w:r w:rsidR="000159E4">
              <w:rPr>
                <w:webHidden/>
                <w:sz w:val="15"/>
                <w:szCs w:val="15"/>
              </w:rPr>
              <w:t>34</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80" w:history="1">
            <w:r w:rsidR="00F45810" w:rsidRPr="00F45810">
              <w:rPr>
                <w:rStyle w:val="Hyperlink"/>
                <w:sz w:val="15"/>
                <w:szCs w:val="15"/>
              </w:rPr>
              <w:t>Marketing</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_Toc62224480 \h </w:instrText>
            </w:r>
            <w:r w:rsidR="00F45810" w:rsidRPr="00F45810">
              <w:rPr>
                <w:webHidden/>
                <w:sz w:val="15"/>
                <w:szCs w:val="15"/>
              </w:rPr>
            </w:r>
            <w:r w:rsidR="00F45810" w:rsidRPr="00F45810">
              <w:rPr>
                <w:webHidden/>
                <w:sz w:val="15"/>
                <w:szCs w:val="15"/>
              </w:rPr>
              <w:fldChar w:fldCharType="separate"/>
            </w:r>
            <w:r w:rsidR="000159E4">
              <w:rPr>
                <w:webHidden/>
                <w:sz w:val="15"/>
                <w:szCs w:val="15"/>
              </w:rPr>
              <w:t>34</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81" w:history="1">
            <w:r w:rsidR="00F45810" w:rsidRPr="00F45810">
              <w:rPr>
                <w:rStyle w:val="Hyperlink"/>
                <w:sz w:val="15"/>
                <w:szCs w:val="15"/>
              </w:rPr>
              <w:t>Child Safety</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_Toc62224481 \h </w:instrText>
            </w:r>
            <w:r w:rsidR="00F45810" w:rsidRPr="00F45810">
              <w:rPr>
                <w:webHidden/>
                <w:sz w:val="15"/>
                <w:szCs w:val="15"/>
              </w:rPr>
            </w:r>
            <w:r w:rsidR="00F45810" w:rsidRPr="00F45810">
              <w:rPr>
                <w:webHidden/>
                <w:sz w:val="15"/>
                <w:szCs w:val="15"/>
              </w:rPr>
              <w:fldChar w:fldCharType="separate"/>
            </w:r>
            <w:r w:rsidR="000159E4">
              <w:rPr>
                <w:webHidden/>
                <w:sz w:val="15"/>
                <w:szCs w:val="15"/>
              </w:rPr>
              <w:t>34</w:t>
            </w:r>
            <w:r w:rsidR="00F45810" w:rsidRPr="00F45810">
              <w:rPr>
                <w:webHidden/>
                <w:sz w:val="15"/>
                <w:szCs w:val="15"/>
              </w:rPr>
              <w:fldChar w:fldCharType="end"/>
            </w:r>
          </w:hyperlink>
        </w:p>
        <w:p w:rsidR="00F45810" w:rsidRPr="00F45810" w:rsidRDefault="00D91446">
          <w:pPr>
            <w:pStyle w:val="TOC1"/>
            <w:rPr>
              <w:b w:val="0"/>
              <w:sz w:val="15"/>
              <w:szCs w:val="15"/>
              <w:lang w:val="en-AU" w:eastAsia="en-AU" w:bidi="ar-SA"/>
            </w:rPr>
          </w:pPr>
          <w:hyperlink w:anchor="_Toc62224482" w:history="1">
            <w:r w:rsidR="00F45810" w:rsidRPr="00F45810">
              <w:rPr>
                <w:rStyle w:val="Hyperlink"/>
                <w:sz w:val="15"/>
                <w:szCs w:val="15"/>
              </w:rPr>
              <w:t>Occupational Health and Safety</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_Toc62224482 \h </w:instrText>
            </w:r>
            <w:r w:rsidR="00F45810" w:rsidRPr="00F45810">
              <w:rPr>
                <w:webHidden/>
                <w:sz w:val="15"/>
                <w:szCs w:val="15"/>
              </w:rPr>
            </w:r>
            <w:r w:rsidR="00F45810" w:rsidRPr="00F45810">
              <w:rPr>
                <w:webHidden/>
                <w:sz w:val="15"/>
                <w:szCs w:val="15"/>
              </w:rPr>
              <w:fldChar w:fldCharType="separate"/>
            </w:r>
            <w:r w:rsidR="000159E4">
              <w:rPr>
                <w:webHidden/>
                <w:sz w:val="15"/>
                <w:szCs w:val="15"/>
              </w:rPr>
              <w:t>36</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3" w:history="1">
            <w:r w:rsidR="00F45810" w:rsidRPr="00F45810">
              <w:rPr>
                <w:rStyle w:val="Hyperlink"/>
                <w:noProof/>
                <w:sz w:val="15"/>
                <w:szCs w:val="15"/>
                <w:lang w:bidi="en-US"/>
              </w:rPr>
              <w:t>OH&amp;S Officers/Representatives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_Toc62224483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36</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4" w:history="1">
            <w:r w:rsidR="00F45810" w:rsidRPr="00F45810">
              <w:rPr>
                <w:rStyle w:val="Hyperlink"/>
                <w:noProof/>
                <w:sz w:val="15"/>
                <w:szCs w:val="15"/>
                <w:lang w:bidi="en-US"/>
              </w:rPr>
              <w:t>Injuries/Incidences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_Toc62224484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36</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5" w:history="1">
            <w:r w:rsidR="00F45810" w:rsidRPr="00F45810">
              <w:rPr>
                <w:rStyle w:val="Hyperlink"/>
                <w:noProof/>
                <w:sz w:val="15"/>
                <w:szCs w:val="15"/>
                <w:lang w:bidi="en-US"/>
              </w:rPr>
              <w:t>Step Ladder Locations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_Toc62224485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36</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6" w:history="1">
            <w:r w:rsidR="00F45810" w:rsidRPr="00F45810">
              <w:rPr>
                <w:rStyle w:val="Hyperlink"/>
                <w:noProof/>
                <w:sz w:val="15"/>
                <w:szCs w:val="15"/>
                <w:lang w:bidi="en-US"/>
              </w:rPr>
              <w:t>Your Responsibilities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_Toc62224486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37</w:t>
            </w:r>
            <w:r w:rsidR="00F45810" w:rsidRPr="00F45810">
              <w:rPr>
                <w:noProof/>
                <w:webHidden/>
                <w:sz w:val="15"/>
                <w:szCs w:val="15"/>
              </w:rPr>
              <w:fldChar w:fldCharType="end"/>
            </w:r>
          </w:hyperlink>
        </w:p>
        <w:p w:rsidR="00F45810" w:rsidRPr="00F45810" w:rsidRDefault="00D91446">
          <w:pPr>
            <w:pStyle w:val="TOC1"/>
            <w:rPr>
              <w:b w:val="0"/>
              <w:sz w:val="15"/>
              <w:szCs w:val="15"/>
              <w:lang w:val="en-AU" w:eastAsia="en-AU" w:bidi="ar-SA"/>
            </w:rPr>
          </w:pPr>
          <w:hyperlink w:anchor="_Toc62224487" w:history="1">
            <w:r w:rsidR="00F45810" w:rsidRPr="00F45810">
              <w:rPr>
                <w:rStyle w:val="Hyperlink"/>
                <w:sz w:val="15"/>
                <w:szCs w:val="15"/>
              </w:rPr>
              <w:t>Emergency Procedures</w:t>
            </w:r>
            <w:r w:rsidR="00F45810" w:rsidRPr="00F45810">
              <w:rPr>
                <w:webHidden/>
                <w:sz w:val="15"/>
                <w:szCs w:val="15"/>
              </w:rPr>
              <w:tab/>
            </w:r>
            <w:r w:rsidR="00F45810" w:rsidRPr="00F45810">
              <w:rPr>
                <w:webHidden/>
                <w:sz w:val="15"/>
                <w:szCs w:val="15"/>
              </w:rPr>
              <w:fldChar w:fldCharType="begin"/>
            </w:r>
            <w:r w:rsidR="00F45810" w:rsidRPr="00F45810">
              <w:rPr>
                <w:webHidden/>
                <w:sz w:val="15"/>
                <w:szCs w:val="15"/>
              </w:rPr>
              <w:instrText xml:space="preserve"> PAGEREF _Toc62224487 \h </w:instrText>
            </w:r>
            <w:r w:rsidR="00F45810" w:rsidRPr="00F45810">
              <w:rPr>
                <w:webHidden/>
                <w:sz w:val="15"/>
                <w:szCs w:val="15"/>
              </w:rPr>
            </w:r>
            <w:r w:rsidR="00F45810" w:rsidRPr="00F45810">
              <w:rPr>
                <w:webHidden/>
                <w:sz w:val="15"/>
                <w:szCs w:val="15"/>
              </w:rPr>
              <w:fldChar w:fldCharType="separate"/>
            </w:r>
            <w:r w:rsidR="000159E4">
              <w:rPr>
                <w:webHidden/>
                <w:sz w:val="15"/>
                <w:szCs w:val="15"/>
              </w:rPr>
              <w:t>37</w:t>
            </w:r>
            <w:r w:rsidR="00F45810" w:rsidRPr="00F45810">
              <w:rPr>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8" w:history="1">
            <w:r w:rsidR="00F45810" w:rsidRPr="00F45810">
              <w:rPr>
                <w:rStyle w:val="Hyperlink"/>
                <w:noProof/>
                <w:sz w:val="15"/>
                <w:szCs w:val="15"/>
                <w:lang w:bidi="en-US"/>
              </w:rPr>
              <w:t>Evacuations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_Toc62224488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37</w:t>
            </w:r>
            <w:r w:rsidR="00F45810" w:rsidRPr="00F45810">
              <w:rPr>
                <w:noProof/>
                <w:webHidden/>
                <w:sz w:val="15"/>
                <w:szCs w:val="15"/>
              </w:rPr>
              <w:fldChar w:fldCharType="end"/>
            </w:r>
          </w:hyperlink>
        </w:p>
        <w:p w:rsidR="00F45810" w:rsidRPr="00F45810" w:rsidRDefault="00D91446">
          <w:pPr>
            <w:pStyle w:val="TOC2"/>
            <w:tabs>
              <w:tab w:val="right" w:leader="dot" w:pos="9016"/>
            </w:tabs>
            <w:rPr>
              <w:noProof/>
              <w:sz w:val="15"/>
              <w:szCs w:val="15"/>
              <w:lang w:val="en-AU" w:eastAsia="en-AU"/>
            </w:rPr>
          </w:pPr>
          <w:hyperlink w:anchor="_Toc62224489" w:history="1">
            <w:r w:rsidR="00F45810" w:rsidRPr="00F45810">
              <w:rPr>
                <w:rStyle w:val="Hyperlink"/>
                <w:noProof/>
                <w:sz w:val="15"/>
                <w:szCs w:val="15"/>
                <w:lang w:bidi="en-US"/>
              </w:rPr>
              <w:t>Lockdowns</w:t>
            </w:r>
            <w:r w:rsidR="00F45810" w:rsidRPr="00F45810">
              <w:rPr>
                <w:noProof/>
                <w:webHidden/>
                <w:sz w:val="15"/>
                <w:szCs w:val="15"/>
              </w:rPr>
              <w:tab/>
            </w:r>
            <w:r w:rsidR="00F45810" w:rsidRPr="00F45810">
              <w:rPr>
                <w:noProof/>
                <w:webHidden/>
                <w:sz w:val="15"/>
                <w:szCs w:val="15"/>
              </w:rPr>
              <w:fldChar w:fldCharType="begin"/>
            </w:r>
            <w:r w:rsidR="00F45810" w:rsidRPr="00F45810">
              <w:rPr>
                <w:noProof/>
                <w:webHidden/>
                <w:sz w:val="15"/>
                <w:szCs w:val="15"/>
              </w:rPr>
              <w:instrText xml:space="preserve"> PAGEREF _Toc62224489 \h </w:instrText>
            </w:r>
            <w:r w:rsidR="00F45810" w:rsidRPr="00F45810">
              <w:rPr>
                <w:noProof/>
                <w:webHidden/>
                <w:sz w:val="15"/>
                <w:szCs w:val="15"/>
              </w:rPr>
            </w:r>
            <w:r w:rsidR="00F45810" w:rsidRPr="00F45810">
              <w:rPr>
                <w:noProof/>
                <w:webHidden/>
                <w:sz w:val="15"/>
                <w:szCs w:val="15"/>
              </w:rPr>
              <w:fldChar w:fldCharType="separate"/>
            </w:r>
            <w:r w:rsidR="000159E4">
              <w:rPr>
                <w:noProof/>
                <w:webHidden/>
                <w:sz w:val="15"/>
                <w:szCs w:val="15"/>
              </w:rPr>
              <w:t>39</w:t>
            </w:r>
            <w:r w:rsidR="00F45810" w:rsidRPr="00F45810">
              <w:rPr>
                <w:noProof/>
                <w:webHidden/>
                <w:sz w:val="15"/>
                <w:szCs w:val="15"/>
              </w:rPr>
              <w:fldChar w:fldCharType="end"/>
            </w:r>
          </w:hyperlink>
        </w:p>
        <w:p w:rsidR="00134135" w:rsidRPr="005B4832" w:rsidRDefault="00DC155F" w:rsidP="005B4832">
          <w:pPr>
            <w:spacing w:before="120" w:line="240" w:lineRule="auto"/>
            <w:outlineLvl w:val="2"/>
            <w:rPr>
              <w:sz w:val="20"/>
              <w:szCs w:val="20"/>
            </w:rPr>
          </w:pPr>
          <w:r w:rsidRPr="00F45810">
            <w:rPr>
              <w:sz w:val="15"/>
              <w:szCs w:val="15"/>
            </w:rPr>
            <w:fldChar w:fldCharType="end"/>
          </w:r>
          <w:r w:rsidR="00134135" w:rsidRPr="005B4832">
            <w:rPr>
              <w:sz w:val="20"/>
              <w:szCs w:val="20"/>
            </w:rPr>
            <w:br w:type="page"/>
          </w:r>
        </w:p>
      </w:sdtContent>
    </w:sdt>
    <w:p w:rsidR="00134135" w:rsidRDefault="00134135" w:rsidP="00134135">
      <w:pPr>
        <w:pStyle w:val="Heading1"/>
      </w:pPr>
      <w:bookmarkStart w:id="2" w:name="_Toc62224401"/>
      <w:r>
        <w:t>Welcome</w:t>
      </w:r>
      <w:bookmarkEnd w:id="2"/>
      <w:r>
        <w:t xml:space="preserve"> </w:t>
      </w:r>
    </w:p>
    <w:p w:rsidR="004E29E8" w:rsidRDefault="004E29E8" w:rsidP="004E29E8">
      <w:r>
        <w:t xml:space="preserve">On behalf of the College, we welcome you and wish you every success during your employment with us.  We believe that </w:t>
      </w:r>
      <w:proofErr w:type="gramStart"/>
      <w:r>
        <w:t>each and every</w:t>
      </w:r>
      <w:proofErr w:type="gramEnd"/>
      <w:r>
        <w:t xml:space="preserve"> employee contributes directly to the </w:t>
      </w:r>
      <w:r w:rsidR="00467266">
        <w:t>lives and</w:t>
      </w:r>
      <w:r w:rsidR="00B52C7E">
        <w:t xml:space="preserve"> the</w:t>
      </w:r>
      <w:r w:rsidR="00467266">
        <w:t xml:space="preserve"> growth </w:t>
      </w:r>
      <w:r w:rsidR="002F6502">
        <w:t>of our students.</w:t>
      </w:r>
    </w:p>
    <w:p w:rsidR="005F5E9C" w:rsidRDefault="00763D03" w:rsidP="004E29E8">
      <w:r>
        <w:t xml:space="preserve">This Employee Handbook is not a Workplace Agreement.  It is designed </w:t>
      </w:r>
      <w:r w:rsidR="00991089">
        <w:t>for all staff</w:t>
      </w:r>
      <w:r w:rsidR="00C5761E">
        <w:t xml:space="preserve">, but </w:t>
      </w:r>
      <w:proofErr w:type="gramStart"/>
      <w:r w:rsidR="00C5761E">
        <w:t>in particular to</w:t>
      </w:r>
      <w:proofErr w:type="gramEnd"/>
      <w:r w:rsidR="00C5761E">
        <w:t xml:space="preserve"> help new staff settle in.  </w:t>
      </w:r>
      <w:r>
        <w:t xml:space="preserve">It </w:t>
      </w:r>
      <w:r w:rsidR="002F6502">
        <w:t>has some basic</w:t>
      </w:r>
      <w:r w:rsidR="001F6AED">
        <w:t xml:space="preserve"> </w:t>
      </w:r>
      <w:r>
        <w:t>outlines</w:t>
      </w:r>
      <w:r w:rsidR="002F6502">
        <w:t xml:space="preserve"> of</w:t>
      </w:r>
      <w:r>
        <w:t xml:space="preserve"> some of our policies and procedures and we </w:t>
      </w:r>
      <w:r w:rsidR="001F6AED">
        <w:t xml:space="preserve">therefore </w:t>
      </w:r>
      <w:r>
        <w:t xml:space="preserve">recommend you keep it handy </w:t>
      </w:r>
      <w:r w:rsidR="001F6AED">
        <w:t>until you are familiar with the general running of the College.</w:t>
      </w:r>
    </w:p>
    <w:p w:rsidR="00991109" w:rsidRDefault="001F6AED" w:rsidP="004E29E8">
      <w:r>
        <w:t>Please contact our HR Manager</w:t>
      </w:r>
      <w:r w:rsidR="000C3050">
        <w:t>, Jenny Currin</w:t>
      </w:r>
      <w:r>
        <w:t xml:space="preserve"> should you have any further questions</w:t>
      </w:r>
      <w:r w:rsidR="000C3050">
        <w:t xml:space="preserve"> </w:t>
      </w:r>
      <w:r w:rsidR="000C3050">
        <w:rPr>
          <w:i/>
        </w:rPr>
        <w:t>(contact details below</w:t>
      </w:r>
      <w:r w:rsidR="000C3050" w:rsidRPr="000C3050">
        <w:rPr>
          <w:i/>
        </w:rPr>
        <w:t>)</w:t>
      </w:r>
      <w:r w:rsidRPr="000C3050">
        <w:rPr>
          <w:i/>
        </w:rPr>
        <w:t>.</w:t>
      </w:r>
    </w:p>
    <w:p w:rsidR="003566A4" w:rsidRDefault="003566A4" w:rsidP="004E29E8">
      <w:r>
        <w:t>We hope your experience at SCBC will be both enjoyable and rewarding.</w:t>
      </w:r>
    </w:p>
    <w:p w:rsidR="00991109" w:rsidRDefault="00991109" w:rsidP="004E29E8">
      <w:r>
        <w:t>Existing SCBC staff will find this a valuable source of current information, a copy of which can be found on our staff portal</w:t>
      </w:r>
      <w:r w:rsidR="00F45810">
        <w:t xml:space="preserve"> and on BambooHR</w:t>
      </w:r>
      <w:r>
        <w:t>.</w:t>
      </w:r>
    </w:p>
    <w:p w:rsidR="003566A4" w:rsidRDefault="003566A4" w:rsidP="004E29E8">
      <w:r>
        <w:t>Yours in Christ,</w:t>
      </w:r>
    </w:p>
    <w:p w:rsidR="003566A4" w:rsidRDefault="00CB54F6" w:rsidP="004E29E8">
      <w:r>
        <w:rPr>
          <w:noProof/>
          <w:lang w:bidi="ar-SA"/>
        </w:rPr>
        <w:drawing>
          <wp:inline distT="0" distB="0" distL="0" distR="0" wp14:anchorId="59B2665A" wp14:editId="2C0D6FA0">
            <wp:extent cx="1322387" cy="485775"/>
            <wp:effectExtent l="0" t="0" r="0" b="0"/>
            <wp:docPr id="42" name="Picture 42" descr="H:\Signatures\Des-signature-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Signatures\Des-signature-blu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2387" cy="485775"/>
                    </a:xfrm>
                    <a:prstGeom prst="rect">
                      <a:avLst/>
                    </a:prstGeom>
                    <a:noFill/>
                    <a:ln>
                      <a:noFill/>
                    </a:ln>
                  </pic:spPr>
                </pic:pic>
              </a:graphicData>
            </a:graphic>
          </wp:inline>
        </w:drawing>
      </w:r>
    </w:p>
    <w:p w:rsidR="003566A4" w:rsidRDefault="003566A4" w:rsidP="004E29E8">
      <w:pPr>
        <w:rPr>
          <w:b/>
        </w:rPr>
      </w:pPr>
      <w:r>
        <w:t>Des Mitchell</w:t>
      </w:r>
      <w:r>
        <w:br/>
      </w:r>
      <w:r w:rsidRPr="003566A4">
        <w:rPr>
          <w:b/>
        </w:rPr>
        <w:t>Principal</w:t>
      </w:r>
    </w:p>
    <w:p w:rsidR="000C3050" w:rsidRDefault="000C3050">
      <w:pPr>
        <w:rPr>
          <w:b/>
        </w:rPr>
      </w:pPr>
    </w:p>
    <w:p w:rsidR="00347972" w:rsidRDefault="00347972">
      <w:pPr>
        <w:rPr>
          <w:b/>
        </w:rPr>
      </w:pPr>
    </w:p>
    <w:p w:rsidR="00347972" w:rsidRDefault="00347972">
      <w:pPr>
        <w:rPr>
          <w:b/>
        </w:rPr>
      </w:pPr>
    </w:p>
    <w:p w:rsidR="001014BC" w:rsidRDefault="008A0FCE" w:rsidP="000C3050">
      <w:pPr>
        <w:pStyle w:val="Heading1"/>
      </w:pPr>
      <w:bookmarkStart w:id="3" w:name="_Toc62224402"/>
      <w:r>
        <w:t xml:space="preserve">HR </w:t>
      </w:r>
      <w:r w:rsidR="000C3050">
        <w:t>Contact details</w:t>
      </w:r>
      <w:bookmarkEnd w:id="3"/>
    </w:p>
    <w:p w:rsidR="000C3050" w:rsidRPr="000C3050" w:rsidRDefault="000C3050" w:rsidP="000C3050">
      <w:r>
        <w:t>HR Manager</w:t>
      </w:r>
      <w:r>
        <w:br/>
        <w:t>Jenny Currin</w:t>
      </w:r>
      <w:r>
        <w:br/>
        <w:t xml:space="preserve">email:   </w:t>
      </w:r>
      <w:hyperlink r:id="rId12" w:history="1">
        <w:r w:rsidRPr="00435B77">
          <w:rPr>
            <w:rStyle w:val="Hyperlink"/>
          </w:rPr>
          <w:t>currinj@scbc.wa.edu.au</w:t>
        </w:r>
      </w:hyperlink>
      <w:r w:rsidR="00835870">
        <w:br/>
        <w:t>Phone:  08 9540 4406 or</w:t>
      </w:r>
      <w:r w:rsidR="005B3579">
        <w:t xml:space="preserve"> Ext.  1</w:t>
      </w:r>
      <w:r w:rsidR="001D059A">
        <w:t>06</w:t>
      </w:r>
      <w:r>
        <w:br/>
      </w:r>
    </w:p>
    <w:p w:rsidR="000C3050" w:rsidRDefault="000C3050">
      <w:r>
        <w:br w:type="page"/>
      </w:r>
    </w:p>
    <w:p w:rsidR="003566A4" w:rsidRDefault="001014BC" w:rsidP="001014BC">
      <w:pPr>
        <w:pStyle w:val="Heading1"/>
      </w:pPr>
      <w:bookmarkStart w:id="4" w:name="_Toc62224403"/>
      <w:r>
        <w:t>School History</w:t>
      </w:r>
      <w:bookmarkEnd w:id="4"/>
    </w:p>
    <w:p w:rsidR="001014BC" w:rsidRDefault="001014BC" w:rsidP="001014BC">
      <w:pPr>
        <w:rPr>
          <w:i/>
        </w:rPr>
      </w:pPr>
      <w:r>
        <w:rPr>
          <w:i/>
        </w:rPr>
        <w:t>After much planning an</w:t>
      </w:r>
      <w:r w:rsidR="00467266">
        <w:rPr>
          <w:i/>
        </w:rPr>
        <w:t>d</w:t>
      </w:r>
      <w:r>
        <w:rPr>
          <w:i/>
        </w:rPr>
        <w:t xml:space="preserve"> collaboration with Christian Community Schools and Emmanuel Christian Community School and </w:t>
      </w:r>
      <w:proofErr w:type="spellStart"/>
      <w:r>
        <w:rPr>
          <w:i/>
        </w:rPr>
        <w:t>Girrawheen</w:t>
      </w:r>
      <w:proofErr w:type="spellEnd"/>
      <w:r>
        <w:rPr>
          <w:i/>
        </w:rPr>
        <w:t>, Maranatha Christian College (South Coast Baptist College) commenced at the beginning of the academic year of 1985, as an initiative of Rockingham Baptist Church under the leadership of Rev. Gordon Bassett.</w:t>
      </w:r>
    </w:p>
    <w:p w:rsidR="001014BC" w:rsidRDefault="001014BC" w:rsidP="001014BC">
      <w:r>
        <w:t>The philosophy of the umbrella organization, Christian Community Schools included a local Church focus, which meant that the School was an integral part of the local Church community in terms of staffing and governance.</w:t>
      </w:r>
    </w:p>
    <w:p w:rsidR="001014BC" w:rsidRDefault="001014BC" w:rsidP="001014BC">
      <w:r>
        <w:t xml:space="preserve">The School began in the Safety Bay Scout Hall with Principal Andrew Creelman and fellow teacher Heather Keown.  The initial range of classes was Years 1-7.  Using a public building meant having a team of dedicated volunteers set up the desks and other school furniture early every </w:t>
      </w:r>
      <w:proofErr w:type="gramStart"/>
      <w:r>
        <w:t>morning, and</w:t>
      </w:r>
      <w:proofErr w:type="gramEnd"/>
      <w:r>
        <w:t xml:space="preserve"> stacked them away after school each afternoon.</w:t>
      </w:r>
    </w:p>
    <w:p w:rsidR="001014BC" w:rsidRDefault="001014BC" w:rsidP="001014BC">
      <w:r>
        <w:t>The City of Rockingham gave the School permission to use the Rockingham Baptist Church facilities during 1986 and 1987.  At the time, these were located at the corner of Read Street and Wilmot</w:t>
      </w:r>
      <w:r w:rsidR="000872A5">
        <w:t xml:space="preserve">t Drive, but in 1986 </w:t>
      </w:r>
      <w:r w:rsidR="00467266">
        <w:t>the Church purchased ten acres</w:t>
      </w:r>
      <w:r w:rsidR="000872A5">
        <w:t xml:space="preserve"> of land in Gnangara Drive, Waikiki with a view to later relocate the Church and School.  The first dedicated school classrooms at this location were completed in time for the beginning of the academic year in 1988, and since then the School has established a campus of excellent buildings, facilities and staff, catering for early learning through to Year 12.</w:t>
      </w:r>
    </w:p>
    <w:p w:rsidR="000872A5" w:rsidRDefault="000872A5" w:rsidP="001014BC">
      <w:r>
        <w:t>Although the Umbrella organization, Christian Community Schools has long since amalgamated with other organizations, the initial local Church flavor of Christian Community Schools remains a positive, joyful aspect of the School community.</w:t>
      </w:r>
    </w:p>
    <w:p w:rsidR="000872A5" w:rsidRDefault="000872A5" w:rsidP="000872A5">
      <w:pPr>
        <w:pStyle w:val="Heading1"/>
      </w:pPr>
      <w:bookmarkStart w:id="5" w:name="_Toc62224404"/>
      <w:r>
        <w:t>Rockingham Baptist Church</w:t>
      </w:r>
      <w:bookmarkEnd w:id="5"/>
    </w:p>
    <w:p w:rsidR="000872A5" w:rsidRDefault="000872A5" w:rsidP="000872A5">
      <w:r>
        <w:t>South Coast Baptist College is a ministry of the Rockingham Baptist Church.  The church supports the College and families in leadership, evangelism, prayer and support with pastoral care.  Rockingham Baptist Church membership from which the College members</w:t>
      </w:r>
      <w:r w:rsidR="00CF163F">
        <w:t xml:space="preserve">hip is drawn are the key </w:t>
      </w:r>
      <w:r>
        <w:t>moral owners of the College.  The College Board is elected and appointed by the elders on behalf of the church.</w:t>
      </w:r>
    </w:p>
    <w:p w:rsidR="000872A5" w:rsidRDefault="000872A5" w:rsidP="000872A5">
      <w:r>
        <w:t>The church is necessarily bound through the commitment to and responsibility for the governing of the College.  The membership meet</w:t>
      </w:r>
      <w:r w:rsidR="00CF163F">
        <w:t xml:space="preserve">s at least once a </w:t>
      </w:r>
      <w:r>
        <w:t xml:space="preserve">year to listen to and review reports and adopt audited financial statements. The Church holds to the call from God to maintain a Christian, “born again”, college.  As </w:t>
      </w:r>
      <w:r w:rsidR="00CF163F">
        <w:t xml:space="preserve">“moral </w:t>
      </w:r>
      <w:r>
        <w:t>owners</w:t>
      </w:r>
      <w:r w:rsidR="00CF163F">
        <w:t>”</w:t>
      </w:r>
      <w:r>
        <w:t xml:space="preserve"> the church articulates why the organization exists and is responsible ultimately to make sure the College stays connected with why it operates as a Christian organization.</w:t>
      </w:r>
      <w:r w:rsidRPr="000872A5">
        <w:t xml:space="preserve"> </w:t>
      </w:r>
      <w:r>
        <w:br w:type="page"/>
      </w:r>
    </w:p>
    <w:p w:rsidR="005F1A21" w:rsidRPr="005F1A21" w:rsidRDefault="00B32A22" w:rsidP="005F1A21">
      <w:pPr>
        <w:pStyle w:val="Heading1"/>
      </w:pPr>
      <w:bookmarkStart w:id="6" w:name="_Toc62224405"/>
      <w:r>
        <w:t>The Board</w:t>
      </w:r>
      <w:r w:rsidR="008E0BBA">
        <w:t xml:space="preserve"> – 20</w:t>
      </w:r>
      <w:r w:rsidR="0039774C">
        <w:t>2</w:t>
      </w:r>
      <w:r w:rsidR="006C05D8">
        <w:t>1</w:t>
      </w:r>
      <w:bookmarkEnd w:id="6"/>
    </w:p>
    <w:p w:rsidR="00E444CC" w:rsidRDefault="00E444CC" w:rsidP="00E444CC">
      <w:pPr>
        <w:tabs>
          <w:tab w:val="left" w:pos="2977"/>
        </w:tabs>
      </w:pPr>
      <w:r w:rsidRPr="00E444CC">
        <w:rPr>
          <w:b/>
        </w:rPr>
        <w:t>Chairman of the Board:</w:t>
      </w:r>
      <w:r>
        <w:tab/>
        <w:t>Pastor Steve Galambosi</w:t>
      </w:r>
    </w:p>
    <w:p w:rsidR="00E444CC" w:rsidRDefault="00E444CC" w:rsidP="00E444CC">
      <w:pPr>
        <w:tabs>
          <w:tab w:val="left" w:pos="2977"/>
        </w:tabs>
        <w:spacing w:before="0" w:after="0"/>
      </w:pPr>
      <w:r w:rsidRPr="00E444CC">
        <w:rPr>
          <w:b/>
        </w:rPr>
        <w:t>Board Members:</w:t>
      </w:r>
      <w:r>
        <w:tab/>
        <w:t>Mrs Penny Trimble</w:t>
      </w:r>
    </w:p>
    <w:p w:rsidR="00DF6C40" w:rsidRDefault="00E444CC" w:rsidP="00E444CC">
      <w:pPr>
        <w:tabs>
          <w:tab w:val="left" w:pos="2977"/>
        </w:tabs>
        <w:spacing w:before="0" w:after="0"/>
      </w:pPr>
      <w:r>
        <w:tab/>
        <w:t>Mrs Michelle Horne</w:t>
      </w:r>
    </w:p>
    <w:p w:rsidR="00556BB0" w:rsidRDefault="00DF6C40" w:rsidP="00E444CC">
      <w:pPr>
        <w:tabs>
          <w:tab w:val="left" w:pos="2977"/>
        </w:tabs>
        <w:spacing w:before="0" w:after="0"/>
      </w:pPr>
      <w:r>
        <w:tab/>
        <w:t xml:space="preserve">Mr </w:t>
      </w:r>
      <w:r w:rsidR="00796503">
        <w:t>Grant Botha</w:t>
      </w:r>
    </w:p>
    <w:p w:rsidR="00E710D0" w:rsidRDefault="00E710D0" w:rsidP="00E444CC">
      <w:pPr>
        <w:tabs>
          <w:tab w:val="left" w:pos="2977"/>
        </w:tabs>
        <w:spacing w:before="0" w:after="0"/>
      </w:pPr>
      <w:r>
        <w:tab/>
        <w:t>Mr Peter Campbell</w:t>
      </w:r>
    </w:p>
    <w:p w:rsidR="00E710D0" w:rsidRPr="00E444CC" w:rsidRDefault="00E710D0" w:rsidP="00E444CC">
      <w:pPr>
        <w:tabs>
          <w:tab w:val="left" w:pos="2977"/>
        </w:tabs>
        <w:spacing w:before="0" w:after="0"/>
      </w:pPr>
      <w:r>
        <w:tab/>
        <w:t>Mrs Christine Velebir</w:t>
      </w:r>
    </w:p>
    <w:p w:rsidR="003566A4" w:rsidRDefault="00364869" w:rsidP="003566A4">
      <w:pPr>
        <w:pStyle w:val="Heading1"/>
      </w:pPr>
      <w:bookmarkStart w:id="7" w:name="_Toc62224406"/>
      <w:r>
        <w:t>PRINCIPAL</w:t>
      </w:r>
      <w:bookmarkEnd w:id="7"/>
    </w:p>
    <w:p w:rsidR="004B224C" w:rsidRDefault="00EB0BD1" w:rsidP="00C22CBD">
      <w:pPr>
        <w:tabs>
          <w:tab w:val="left" w:pos="2552"/>
          <w:tab w:val="left" w:pos="7655"/>
        </w:tabs>
        <w:rPr>
          <w:b/>
        </w:rPr>
      </w:pPr>
      <w:r>
        <w:rPr>
          <w:noProof/>
          <w:lang w:bidi="ar-SA"/>
        </w:rPr>
        <mc:AlternateContent>
          <mc:Choice Requires="wpg">
            <w:drawing>
              <wp:anchor distT="0" distB="0" distL="114300" distR="114300" simplePos="0" relativeHeight="251658240" behindDoc="0" locked="0" layoutInCell="1" allowOverlap="1" wp14:anchorId="1A801A4E" wp14:editId="43DA53E0">
                <wp:simplePos x="0" y="0"/>
                <wp:positionH relativeFrom="margin">
                  <wp:posOffset>171450</wp:posOffset>
                </wp:positionH>
                <wp:positionV relativeFrom="paragraph">
                  <wp:posOffset>400050</wp:posOffset>
                </wp:positionV>
                <wp:extent cx="873125" cy="4996815"/>
                <wp:effectExtent l="171450" t="171450" r="365125" b="356235"/>
                <wp:wrapNone/>
                <wp:docPr id="58" name="Group 58"/>
                <wp:cNvGraphicFramePr/>
                <a:graphic xmlns:a="http://schemas.openxmlformats.org/drawingml/2006/main">
                  <a:graphicData uri="http://schemas.microsoft.com/office/word/2010/wordprocessingGroup">
                    <wpg:wgp>
                      <wpg:cNvGrpSpPr/>
                      <wpg:grpSpPr>
                        <a:xfrm>
                          <a:off x="0" y="0"/>
                          <a:ext cx="873125" cy="4996815"/>
                          <a:chOff x="12348" y="0"/>
                          <a:chExt cx="873477" cy="4997272"/>
                        </a:xfrm>
                      </wpg:grpSpPr>
                      <pic:pic xmlns:pic="http://schemas.openxmlformats.org/drawingml/2006/picture">
                        <pic:nvPicPr>
                          <pic:cNvPr id="12" name="Picture 1" descr="V:\2013\School Photos\(36).jpg"/>
                          <pic:cNvPicPr>
                            <a:picLocks noChangeAspect="1"/>
                          </pic:cNvPicPr>
                        </pic:nvPicPr>
                        <pic:blipFill rotWithShape="1">
                          <a:blip r:embed="rId13" cstate="print">
                            <a:extLst>
                              <a:ext uri="{28A0092B-C50C-407E-A947-70E740481C1C}">
                                <a14:useLocalDpi xmlns:a14="http://schemas.microsoft.com/office/drawing/2010/main" val="0"/>
                              </a:ext>
                            </a:extLst>
                          </a:blip>
                          <a:srcRect l="15540" t="8870" r="19594" b="26266"/>
                          <a:stretch/>
                        </pic:blipFill>
                        <pic:spPr bwMode="auto">
                          <a:xfrm>
                            <a:off x="19050" y="0"/>
                            <a:ext cx="866775" cy="11525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20" name="Picture 2" descr="V:\2013\School Photos\(38).jpg"/>
                          <pic:cNvPicPr>
                            <a:picLocks noChangeAspect="1"/>
                          </pic:cNvPicPr>
                        </pic:nvPicPr>
                        <pic:blipFill rotWithShape="1">
                          <a:blip r:embed="rId14" cstate="print">
                            <a:extLst>
                              <a:ext uri="{28A0092B-C50C-407E-A947-70E740481C1C}">
                                <a14:useLocalDpi xmlns:a14="http://schemas.microsoft.com/office/drawing/2010/main" val="0"/>
                              </a:ext>
                            </a:extLst>
                          </a:blip>
                          <a:srcRect l="18180" t="7895" r="20891" b="31578"/>
                          <a:stretch/>
                        </pic:blipFill>
                        <pic:spPr bwMode="auto">
                          <a:xfrm>
                            <a:off x="12348" y="3873322"/>
                            <a:ext cx="847725" cy="112395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39DC5F5" id="Group 58" o:spid="_x0000_s1026" style="position:absolute;margin-left:13.5pt;margin-top:31.5pt;width:68.75pt;height:393.45pt;z-index:251658240;mso-position-horizontal-relative:margin;mso-width-relative:margin;mso-height-relative:margin" coordorigin="123" coordsize="8734,499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190;width:8668;height:11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">
                  <v:imagedata r:id="rId15" o:title="(36)" croptop="5813f" cropbottom="17214f" cropleft="10184f" cropright="12841f"/>
                  <v:shadow on="t" color="#333" opacity="42598f" origin="-.5,-.5" offset="2.74397mm,2.74397mm"/>
                </v:shape>
                <v:shape id="Picture 2" o:spid="_x0000_s1028" type="#_x0000_t75" style="position:absolute;left:123;top:38733;width:8477;height:112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">
                  <v:imagedata r:id="rId16" o:title="(38)" croptop="5174f" cropbottom="20695f" cropleft="11914f" cropright="13691f"/>
                  <v:shadow on="t" color="#333" opacity="42598f" origin="-.5,-.5" offset="2.74397mm,2.74397mm"/>
                </v:shape>
                <w10:wrap anchorx="margin"/>
              </v:group>
            </w:pict>
          </mc:Fallback>
        </mc:AlternateContent>
      </w:r>
      <w:r w:rsidR="00A4270A">
        <w:rPr>
          <w:noProof/>
          <w:lang w:bidi="ar-SA"/>
        </w:rPr>
        <mc:AlternateContent>
          <mc:Choice Requires="wps">
            <w:drawing>
              <wp:anchor distT="0" distB="0" distL="114300" distR="114300" simplePos="0" relativeHeight="251659264" behindDoc="0" locked="0" layoutInCell="1" allowOverlap="1" wp14:anchorId="5A049849" wp14:editId="56F63B32">
                <wp:simplePos x="0" y="0"/>
                <wp:positionH relativeFrom="margin">
                  <wp:align>right</wp:align>
                </wp:positionH>
                <wp:positionV relativeFrom="paragraph">
                  <wp:posOffset>338455</wp:posOffset>
                </wp:positionV>
                <wp:extent cx="4276725" cy="1066800"/>
                <wp:effectExtent l="0" t="0" r="9525" b="0"/>
                <wp:wrapNone/>
                <wp:docPr id="53" name="Text Box 53"/>
                <wp:cNvGraphicFramePr/>
                <a:graphic xmlns:a="http://schemas.openxmlformats.org/drawingml/2006/main">
                  <a:graphicData uri="http://schemas.microsoft.com/office/word/2010/wordprocessingShape">
                    <wps:wsp>
                      <wps:cNvSpPr txBox="1"/>
                      <wps:spPr>
                        <a:xfrm>
                          <a:off x="0" y="0"/>
                          <a:ext cx="4276725" cy="1066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B0802" w:rsidRPr="004B224C" w:rsidRDefault="007B0802" w:rsidP="00661D49">
                            <w:pPr>
                              <w:pStyle w:val="Heading5"/>
                              <w:rPr>
                                <w:b/>
                              </w:rPr>
                            </w:pPr>
                            <w:r w:rsidRPr="004B224C">
                              <w:rPr>
                                <w:b/>
                              </w:rPr>
                              <w:t>PRINCIPAL</w:t>
                            </w:r>
                          </w:p>
                          <w:p w:rsidR="007B0802" w:rsidRPr="004B224C" w:rsidRDefault="007B0802" w:rsidP="00661D49">
                            <w:pPr>
                              <w:rPr>
                                <w:color w:val="1F497D" w:themeColor="text2"/>
                              </w:rPr>
                            </w:pPr>
                            <w:r>
                              <w:rPr>
                                <w:color w:val="1F497D" w:themeColor="text2"/>
                              </w:rPr>
                              <w:t>Des Mitchell</w:t>
                            </w:r>
                          </w:p>
                          <w:p w:rsidR="007B0802" w:rsidRDefault="007B080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049849" id="_x0000_t202" coordsize="21600,21600" o:spt="202" path="m,l,21600r21600,l21600,xe">
                <v:stroke joinstyle="miter"/>
                <v:path gradientshapeok="t" o:connecttype="rect"/>
              </v:shapetype>
              <v:shape id="Text Box 53" o:spid="_x0000_s1026" type="#_x0000_t202" style="position:absolute;margin-left:285.55pt;margin-top:26.65pt;width:336.75pt;height:84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" fillcolor="white [3201]" stroked="f" strokeweight=".5pt">
                <v:textbox>
                  <w:txbxContent>
                    <w:p w:rsidR="007B0802" w:rsidRPr="004B224C" w:rsidRDefault="007B0802" w:rsidP="00661D49">
                      <w:pPr>
                        <w:pStyle w:val="Heading5"/>
                        <w:rPr>
                          <w:b/>
                        </w:rPr>
                      </w:pPr>
                      <w:r w:rsidRPr="004B224C">
                        <w:rPr>
                          <w:b/>
                        </w:rPr>
                        <w:t>PRINCIPAL</w:t>
                      </w:r>
                    </w:p>
                    <w:p w:rsidR="007B0802" w:rsidRPr="004B224C" w:rsidRDefault="007B0802" w:rsidP="00661D49">
                      <w:pPr>
                        <w:rPr>
                          <w:color w:val="1F497D" w:themeColor="text2"/>
                        </w:rPr>
                      </w:pPr>
                      <w:r>
                        <w:rPr>
                          <w:color w:val="1F497D" w:themeColor="text2"/>
                        </w:rPr>
                        <w:t>Des Mitchell</w:t>
                      </w:r>
                    </w:p>
                    <w:p w:rsidR="007B0802" w:rsidRDefault="007B0802"/>
                  </w:txbxContent>
                </v:textbox>
                <w10:wrap anchorx="margin"/>
              </v:shape>
            </w:pict>
          </mc:Fallback>
        </mc:AlternateContent>
      </w:r>
    </w:p>
    <w:p w:rsidR="00E444CC" w:rsidRPr="00DF6C40" w:rsidRDefault="00E444CC" w:rsidP="00F2672D">
      <w:pPr>
        <w:rPr>
          <w:sz w:val="12"/>
        </w:rPr>
      </w:pPr>
    </w:p>
    <w:p w:rsidR="004B224C" w:rsidRDefault="004B224C" w:rsidP="00C22CBD">
      <w:pPr>
        <w:tabs>
          <w:tab w:val="left" w:pos="2552"/>
          <w:tab w:val="left" w:pos="7655"/>
        </w:tabs>
        <w:rPr>
          <w:b/>
        </w:rPr>
      </w:pPr>
    </w:p>
    <w:p w:rsidR="00661D49" w:rsidRDefault="00661D49" w:rsidP="00661D49"/>
    <w:p w:rsidR="00661D49" w:rsidRDefault="00661D49" w:rsidP="00661D49"/>
    <w:p w:rsidR="00364869" w:rsidRDefault="00364869" w:rsidP="00661D49"/>
    <w:p w:rsidR="00364869" w:rsidRDefault="00364869" w:rsidP="00364869">
      <w:pPr>
        <w:pStyle w:val="Heading1"/>
      </w:pPr>
      <w:bookmarkStart w:id="8" w:name="_Toc62224407"/>
      <w:r>
        <w:t>HEADS OF SCHOOL</w:t>
      </w:r>
      <w:bookmarkEnd w:id="8"/>
    </w:p>
    <w:p w:rsidR="00364869" w:rsidRDefault="00EB0BD1" w:rsidP="00661D49">
      <w:r>
        <w:rPr>
          <w:noProof/>
        </w:rPr>
        <w:drawing>
          <wp:anchor distT="0" distB="0" distL="114300" distR="114300" simplePos="0" relativeHeight="251726848" behindDoc="1" locked="0" layoutInCell="1" allowOverlap="1" wp14:anchorId="58CEA9F2" wp14:editId="7BC72729">
            <wp:simplePos x="0" y="0"/>
            <wp:positionH relativeFrom="column">
              <wp:posOffset>164238</wp:posOffset>
            </wp:positionH>
            <wp:positionV relativeFrom="paragraph">
              <wp:posOffset>403225</wp:posOffset>
            </wp:positionV>
            <wp:extent cx="865097" cy="1151255"/>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6558" cy="1153200"/>
                    </a:xfrm>
                    <a:prstGeom prst="rect">
                      <a:avLst/>
                    </a:prstGeom>
                    <a:noFill/>
                  </pic:spPr>
                </pic:pic>
              </a:graphicData>
            </a:graphic>
            <wp14:sizeRelH relativeFrom="page">
              <wp14:pctWidth>0</wp14:pctWidth>
            </wp14:sizeRelH>
            <wp14:sizeRelV relativeFrom="page">
              <wp14:pctHeight>0</wp14:pctHeight>
            </wp14:sizeRelV>
          </wp:anchor>
        </w:drawing>
      </w:r>
    </w:p>
    <w:p w:rsidR="00661D49" w:rsidRDefault="001C159A" w:rsidP="00661D49">
      <w:r w:rsidRPr="00661D49">
        <w:rPr>
          <w:noProof/>
          <w:lang w:bidi="ar-SA"/>
        </w:rPr>
        <mc:AlternateContent>
          <mc:Choice Requires="wps">
            <w:drawing>
              <wp:anchor distT="0" distB="0" distL="114300" distR="114300" simplePos="0" relativeHeight="251709440" behindDoc="0" locked="0" layoutInCell="1" allowOverlap="1" wp14:anchorId="74D351FD" wp14:editId="69FD40A2">
                <wp:simplePos x="0" y="0"/>
                <wp:positionH relativeFrom="margin">
                  <wp:align>right</wp:align>
                </wp:positionH>
                <wp:positionV relativeFrom="paragraph">
                  <wp:posOffset>128270</wp:posOffset>
                </wp:positionV>
                <wp:extent cx="4276725" cy="942975"/>
                <wp:effectExtent l="0" t="0" r="9525" b="9525"/>
                <wp:wrapNone/>
                <wp:docPr id="55" name="Text Box 55"/>
                <wp:cNvGraphicFramePr/>
                <a:graphic xmlns:a="http://schemas.openxmlformats.org/drawingml/2006/main">
                  <a:graphicData uri="http://schemas.microsoft.com/office/word/2010/wordprocessingShape">
                    <wps:wsp>
                      <wps:cNvSpPr txBox="1"/>
                      <wps:spPr>
                        <a:xfrm>
                          <a:off x="0" y="0"/>
                          <a:ext cx="4276725" cy="942975"/>
                        </a:xfrm>
                        <a:prstGeom prst="rect">
                          <a:avLst/>
                        </a:prstGeom>
                        <a:solidFill>
                          <a:sysClr val="window" lastClr="FFFFFF"/>
                        </a:solidFill>
                        <a:ln w="6350">
                          <a:noFill/>
                        </a:ln>
                        <a:effectLst/>
                      </wps:spPr>
                      <wps:txbx>
                        <w:txbxContent>
                          <w:p w:rsidR="007B0802" w:rsidRPr="004B224C" w:rsidRDefault="007B0802" w:rsidP="00661D49">
                            <w:pPr>
                              <w:pStyle w:val="Heading5"/>
                              <w:rPr>
                                <w:b/>
                              </w:rPr>
                            </w:pPr>
                            <w:r>
                              <w:rPr>
                                <w:b/>
                              </w:rPr>
                              <w:t>Head of secondary</w:t>
                            </w:r>
                          </w:p>
                          <w:p w:rsidR="007B0802" w:rsidRPr="004B224C" w:rsidRDefault="007B0802" w:rsidP="00661D49">
                            <w:pPr>
                              <w:rPr>
                                <w:color w:val="1F497D" w:themeColor="text2"/>
                              </w:rPr>
                            </w:pPr>
                            <w:r>
                              <w:rPr>
                                <w:color w:val="1F497D" w:themeColor="text2"/>
                              </w:rPr>
                              <w:t>James Trimble</w:t>
                            </w:r>
                          </w:p>
                          <w:p w:rsidR="007B0802" w:rsidRDefault="007B0802" w:rsidP="00661D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351FD" id="Text Box 55" o:spid="_x0000_s1027" type="#_x0000_t202" style="position:absolute;margin-left:285.55pt;margin-top:10.1pt;width:336.75pt;height:74.25pt;z-index:2517094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" fillcolor="window" stroked="f" strokeweight=".5pt">
                <v:textbox>
                  <w:txbxContent>
                    <w:p w:rsidR="007B0802" w:rsidRPr="004B224C" w:rsidRDefault="007B0802" w:rsidP="00661D49">
                      <w:pPr>
                        <w:pStyle w:val="Heading5"/>
                        <w:rPr>
                          <w:b/>
                        </w:rPr>
                      </w:pPr>
                      <w:r>
                        <w:rPr>
                          <w:b/>
                        </w:rPr>
                        <w:t>Head of secondary</w:t>
                      </w:r>
                    </w:p>
                    <w:p w:rsidR="007B0802" w:rsidRPr="004B224C" w:rsidRDefault="007B0802" w:rsidP="00661D49">
                      <w:pPr>
                        <w:rPr>
                          <w:color w:val="1F497D" w:themeColor="text2"/>
                        </w:rPr>
                      </w:pPr>
                      <w:r>
                        <w:rPr>
                          <w:color w:val="1F497D" w:themeColor="text2"/>
                        </w:rPr>
                        <w:t>James Trimble</w:t>
                      </w:r>
                    </w:p>
                    <w:p w:rsidR="007B0802" w:rsidRDefault="007B0802" w:rsidP="00661D49"/>
                  </w:txbxContent>
                </v:textbox>
                <w10:wrap anchorx="margin"/>
              </v:shape>
            </w:pict>
          </mc:Fallback>
        </mc:AlternateContent>
      </w:r>
    </w:p>
    <w:p w:rsidR="00661D49" w:rsidRDefault="00661D49" w:rsidP="00661D49"/>
    <w:p w:rsidR="00661D49" w:rsidRDefault="00661D49" w:rsidP="00661D49"/>
    <w:p w:rsidR="00C75A50" w:rsidRDefault="00C75A50" w:rsidP="00661D49"/>
    <w:p w:rsidR="00661D49" w:rsidRDefault="001C159A" w:rsidP="00661D49">
      <w:r w:rsidRPr="00661D49">
        <w:rPr>
          <w:noProof/>
          <w:lang w:bidi="ar-SA"/>
        </w:rPr>
        <mc:AlternateContent>
          <mc:Choice Requires="wps">
            <w:drawing>
              <wp:anchor distT="0" distB="0" distL="114300" distR="114300" simplePos="0" relativeHeight="251711488" behindDoc="0" locked="0" layoutInCell="1" allowOverlap="1" wp14:anchorId="33A56C15" wp14:editId="6C302450">
                <wp:simplePos x="0" y="0"/>
                <wp:positionH relativeFrom="margin">
                  <wp:align>right</wp:align>
                </wp:positionH>
                <wp:positionV relativeFrom="paragraph">
                  <wp:posOffset>271145</wp:posOffset>
                </wp:positionV>
                <wp:extent cx="4276725" cy="981075"/>
                <wp:effectExtent l="0" t="0" r="9525" b="9525"/>
                <wp:wrapNone/>
                <wp:docPr id="56" name="Text Box 56"/>
                <wp:cNvGraphicFramePr/>
                <a:graphic xmlns:a="http://schemas.openxmlformats.org/drawingml/2006/main">
                  <a:graphicData uri="http://schemas.microsoft.com/office/word/2010/wordprocessingShape">
                    <wps:wsp>
                      <wps:cNvSpPr txBox="1"/>
                      <wps:spPr>
                        <a:xfrm>
                          <a:off x="0" y="0"/>
                          <a:ext cx="4276725" cy="981075"/>
                        </a:xfrm>
                        <a:prstGeom prst="rect">
                          <a:avLst/>
                        </a:prstGeom>
                        <a:solidFill>
                          <a:sysClr val="window" lastClr="FFFFFF"/>
                        </a:solidFill>
                        <a:ln w="6350">
                          <a:noFill/>
                        </a:ln>
                        <a:effectLst/>
                      </wps:spPr>
                      <wps:txbx>
                        <w:txbxContent>
                          <w:p w:rsidR="007B0802" w:rsidRPr="004B224C" w:rsidRDefault="007B0802" w:rsidP="00661D49">
                            <w:pPr>
                              <w:pStyle w:val="Heading5"/>
                              <w:rPr>
                                <w:b/>
                              </w:rPr>
                            </w:pPr>
                            <w:r>
                              <w:rPr>
                                <w:b/>
                              </w:rPr>
                              <w:t>head of primary</w:t>
                            </w:r>
                          </w:p>
                          <w:p w:rsidR="007B0802" w:rsidRPr="004B224C" w:rsidRDefault="007B0802" w:rsidP="00661D49">
                            <w:pPr>
                              <w:rPr>
                                <w:color w:val="1F497D" w:themeColor="text2"/>
                              </w:rPr>
                            </w:pPr>
                            <w:r>
                              <w:rPr>
                                <w:color w:val="1F497D" w:themeColor="text2"/>
                              </w:rPr>
                              <w:t>Anthony Moses</w:t>
                            </w:r>
                          </w:p>
                          <w:p w:rsidR="007B0802" w:rsidRDefault="007B0802" w:rsidP="00661D4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56C15" id="Text Box 56" o:spid="_x0000_s1028" type="#_x0000_t202" style="position:absolute;margin-left:285.55pt;margin-top:21.35pt;width:336.75pt;height:77.25pt;z-index:2517114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" fillcolor="window" stroked="f" strokeweight=".5pt">
                <v:textbox>
                  <w:txbxContent>
                    <w:p w:rsidR="007B0802" w:rsidRPr="004B224C" w:rsidRDefault="007B0802" w:rsidP="00661D49">
                      <w:pPr>
                        <w:pStyle w:val="Heading5"/>
                        <w:rPr>
                          <w:b/>
                        </w:rPr>
                      </w:pPr>
                      <w:r>
                        <w:rPr>
                          <w:b/>
                        </w:rPr>
                        <w:t>head of primary</w:t>
                      </w:r>
                    </w:p>
                    <w:p w:rsidR="007B0802" w:rsidRPr="004B224C" w:rsidRDefault="007B0802" w:rsidP="00661D49">
                      <w:pPr>
                        <w:rPr>
                          <w:color w:val="1F497D" w:themeColor="text2"/>
                        </w:rPr>
                      </w:pPr>
                      <w:r>
                        <w:rPr>
                          <w:color w:val="1F497D" w:themeColor="text2"/>
                        </w:rPr>
                        <w:t>Anthony Moses</w:t>
                      </w:r>
                    </w:p>
                    <w:p w:rsidR="007B0802" w:rsidRDefault="007B0802" w:rsidP="00661D49"/>
                  </w:txbxContent>
                </v:textbox>
                <w10:wrap anchorx="margin"/>
              </v:shape>
            </w:pict>
          </mc:Fallback>
        </mc:AlternateContent>
      </w:r>
    </w:p>
    <w:p w:rsidR="00661D49" w:rsidRDefault="00661D49" w:rsidP="00661D49"/>
    <w:p w:rsidR="00661D49" w:rsidRDefault="00661D49" w:rsidP="00661D49"/>
    <w:p w:rsidR="001C159A" w:rsidRDefault="001C159A" w:rsidP="00661D49"/>
    <w:p w:rsidR="00661D49" w:rsidRDefault="00661D49" w:rsidP="00661D49"/>
    <w:p w:rsidR="00596213" w:rsidRDefault="00596213" w:rsidP="00364869">
      <w:pPr>
        <w:rPr>
          <w:color w:val="1F497D" w:themeColor="text2"/>
        </w:rPr>
      </w:pPr>
    </w:p>
    <w:p w:rsidR="00364869" w:rsidRDefault="00364869" w:rsidP="00364869">
      <w:pPr>
        <w:rPr>
          <w:color w:val="1F497D" w:themeColor="text2"/>
        </w:rPr>
      </w:pPr>
    </w:p>
    <w:p w:rsidR="001C3104" w:rsidRDefault="001C3104">
      <w:pPr>
        <w:rPr>
          <w:color w:val="1F497D" w:themeColor="text2"/>
        </w:rPr>
      </w:pPr>
      <w:r>
        <w:rPr>
          <w:color w:val="1F497D" w:themeColor="text2"/>
        </w:rPr>
        <w:br w:type="page"/>
      </w:r>
    </w:p>
    <w:p w:rsidR="00470689" w:rsidRPr="00470689" w:rsidRDefault="00EE525D" w:rsidP="0058035E">
      <w:pPr>
        <w:pStyle w:val="Heading1"/>
        <w:rPr>
          <w:lang w:val="en-AU"/>
        </w:rPr>
      </w:pPr>
      <w:bookmarkStart w:id="9" w:name="_Toc62224408"/>
      <w:r>
        <w:rPr>
          <w:lang w:val="en-AU"/>
        </w:rPr>
        <w:t>Roles and responsibilities</w:t>
      </w:r>
      <w:r w:rsidR="00525739">
        <w:rPr>
          <w:lang w:val="en-AU"/>
        </w:rPr>
        <w:t xml:space="preserve"> - 20</w:t>
      </w:r>
      <w:r w:rsidR="00E942AD">
        <w:rPr>
          <w:lang w:val="en-AU"/>
        </w:rPr>
        <w:t>2</w:t>
      </w:r>
      <w:r w:rsidR="006C05D8">
        <w:rPr>
          <w:lang w:val="en-AU"/>
        </w:rPr>
        <w:t>1</w:t>
      </w:r>
      <w:bookmarkEnd w:id="9"/>
    </w:p>
    <w:tbl>
      <w:tblPr>
        <w:tblStyle w:val="TableGrid1"/>
        <w:tblW w:w="0" w:type="auto"/>
        <w:jc w:val="center"/>
        <w:tblLook w:val="04A0" w:firstRow="1" w:lastRow="0" w:firstColumn="1" w:lastColumn="0" w:noHBand="0" w:noVBand="1"/>
      </w:tblPr>
      <w:tblGrid>
        <w:gridCol w:w="4897"/>
        <w:gridCol w:w="41"/>
        <w:gridCol w:w="2479"/>
        <w:gridCol w:w="24"/>
      </w:tblGrid>
      <w:tr w:rsidR="005B4A64" w:rsidRPr="00D94978" w:rsidTr="00FC59A5">
        <w:trPr>
          <w:gridAfter w:val="1"/>
          <w:wAfter w:w="24" w:type="dxa"/>
          <w:jc w:val="center"/>
        </w:trPr>
        <w:tc>
          <w:tcPr>
            <w:tcW w:w="7417" w:type="dxa"/>
            <w:gridSpan w:val="3"/>
            <w:shd w:val="clear" w:color="auto" w:fill="4F81BD" w:themeFill="accent1"/>
            <w:vAlign w:val="center"/>
          </w:tcPr>
          <w:p w:rsidR="005B4A64" w:rsidRPr="00D94978" w:rsidRDefault="005B4A64" w:rsidP="00723A51">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EXECUTIVE TEAM</w:t>
            </w:r>
          </w:p>
        </w:tc>
      </w:tr>
      <w:tr w:rsidR="005B4A64" w:rsidRPr="00D94978" w:rsidTr="00FC59A5">
        <w:trPr>
          <w:gridAfter w:val="1"/>
          <w:wAfter w:w="24" w:type="dxa"/>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Principal</w:t>
            </w:r>
          </w:p>
        </w:tc>
        <w:tc>
          <w:tcPr>
            <w:tcW w:w="2520" w:type="dxa"/>
            <w:gridSpan w:val="2"/>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Des Mitchell</w:t>
            </w:r>
          </w:p>
        </w:tc>
      </w:tr>
      <w:tr w:rsidR="005B4A64" w:rsidRPr="00D94978" w:rsidTr="00FC59A5">
        <w:trPr>
          <w:gridAfter w:val="1"/>
          <w:wAfter w:w="24" w:type="dxa"/>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 xml:space="preserve">Head of Secondary </w:t>
            </w:r>
          </w:p>
        </w:tc>
        <w:tc>
          <w:tcPr>
            <w:tcW w:w="2520" w:type="dxa"/>
            <w:gridSpan w:val="2"/>
          </w:tcPr>
          <w:p w:rsidR="005B4A64" w:rsidRPr="00D94978" w:rsidRDefault="00EB0BD1" w:rsidP="00723A51">
            <w:pPr>
              <w:rPr>
                <w:rFonts w:ascii="Calibri" w:eastAsia="Calibri" w:hAnsi="Calibri" w:cs="Times New Roman"/>
                <w:szCs w:val="18"/>
                <w:lang w:val="en-AU"/>
              </w:rPr>
            </w:pPr>
            <w:r w:rsidRPr="00D94978">
              <w:rPr>
                <w:rFonts w:ascii="Calibri" w:eastAsia="Calibri" w:hAnsi="Calibri" w:cs="Times New Roman"/>
                <w:szCs w:val="18"/>
                <w:lang w:val="en-AU"/>
              </w:rPr>
              <w:t>James Trimble</w:t>
            </w:r>
          </w:p>
        </w:tc>
      </w:tr>
      <w:tr w:rsidR="005B4A64" w:rsidRPr="00D94978" w:rsidTr="00FC59A5">
        <w:trPr>
          <w:gridAfter w:val="1"/>
          <w:wAfter w:w="24" w:type="dxa"/>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 xml:space="preserve">Head of Primary </w:t>
            </w:r>
          </w:p>
        </w:tc>
        <w:tc>
          <w:tcPr>
            <w:tcW w:w="2520" w:type="dxa"/>
            <w:gridSpan w:val="2"/>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Anthony Moses</w:t>
            </w:r>
          </w:p>
        </w:tc>
      </w:tr>
      <w:tr w:rsidR="005B4A64" w:rsidRPr="00D94978" w:rsidTr="00FC59A5">
        <w:trPr>
          <w:gridAfter w:val="1"/>
          <w:wAfter w:w="24" w:type="dxa"/>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Child Care Centre</w:t>
            </w:r>
            <w:r w:rsidR="007476BB" w:rsidRPr="00D94978">
              <w:rPr>
                <w:rFonts w:ascii="Calibri" w:eastAsia="Calibri" w:hAnsi="Calibri" w:cs="Times New Roman"/>
                <w:szCs w:val="18"/>
                <w:lang w:val="en-AU"/>
              </w:rPr>
              <w:t xml:space="preserve"> Director</w:t>
            </w:r>
          </w:p>
        </w:tc>
        <w:tc>
          <w:tcPr>
            <w:tcW w:w="2520" w:type="dxa"/>
            <w:gridSpan w:val="2"/>
          </w:tcPr>
          <w:p w:rsidR="005B4A64" w:rsidRPr="00D94978" w:rsidRDefault="00E942AD" w:rsidP="00723A51">
            <w:pPr>
              <w:rPr>
                <w:rFonts w:ascii="Calibri" w:eastAsia="Calibri" w:hAnsi="Calibri" w:cs="Times New Roman"/>
                <w:szCs w:val="18"/>
                <w:lang w:val="en-AU"/>
              </w:rPr>
            </w:pPr>
            <w:r w:rsidRPr="00D94978">
              <w:rPr>
                <w:rFonts w:ascii="Calibri" w:eastAsia="Calibri" w:hAnsi="Calibri" w:cs="Times New Roman"/>
                <w:szCs w:val="18"/>
                <w:lang w:val="en-AU"/>
              </w:rPr>
              <w:t>Jasna Trimble</w:t>
            </w:r>
          </w:p>
        </w:tc>
      </w:tr>
      <w:tr w:rsidR="00667E24" w:rsidRPr="00D94978" w:rsidTr="00E44014">
        <w:trPr>
          <w:gridAfter w:val="1"/>
          <w:wAfter w:w="24" w:type="dxa"/>
          <w:jc w:val="center"/>
        </w:trPr>
        <w:tc>
          <w:tcPr>
            <w:tcW w:w="4897" w:type="dxa"/>
          </w:tcPr>
          <w:p w:rsidR="00667E24" w:rsidRPr="00D94978" w:rsidRDefault="00667E24" w:rsidP="00E44014">
            <w:pPr>
              <w:rPr>
                <w:rFonts w:ascii="Calibri" w:eastAsia="Calibri" w:hAnsi="Calibri" w:cs="Times New Roman"/>
                <w:szCs w:val="18"/>
                <w:lang w:val="en-AU"/>
              </w:rPr>
            </w:pPr>
            <w:r>
              <w:rPr>
                <w:rFonts w:ascii="Calibri" w:eastAsia="Calibri" w:hAnsi="Calibri" w:cs="Times New Roman"/>
                <w:szCs w:val="18"/>
                <w:lang w:val="en-AU"/>
              </w:rPr>
              <w:t xml:space="preserve">Business </w:t>
            </w:r>
            <w:r w:rsidRPr="00D94978">
              <w:rPr>
                <w:rFonts w:ascii="Calibri" w:eastAsia="Calibri" w:hAnsi="Calibri" w:cs="Times New Roman"/>
                <w:szCs w:val="18"/>
                <w:lang w:val="en-AU"/>
              </w:rPr>
              <w:t>Manager</w:t>
            </w:r>
          </w:p>
        </w:tc>
        <w:tc>
          <w:tcPr>
            <w:tcW w:w="2520" w:type="dxa"/>
            <w:gridSpan w:val="2"/>
          </w:tcPr>
          <w:p w:rsidR="00667E24" w:rsidRPr="00D94978" w:rsidRDefault="00667E24" w:rsidP="00E44014">
            <w:pPr>
              <w:rPr>
                <w:rFonts w:ascii="Calibri" w:eastAsia="Calibri" w:hAnsi="Calibri" w:cs="Times New Roman"/>
                <w:szCs w:val="18"/>
                <w:lang w:val="en-AU"/>
              </w:rPr>
            </w:pPr>
            <w:r>
              <w:rPr>
                <w:rFonts w:ascii="Calibri" w:eastAsia="Calibri" w:hAnsi="Calibri" w:cs="Times New Roman"/>
                <w:szCs w:val="18"/>
                <w:lang w:val="en-AU"/>
              </w:rPr>
              <w:t>Matt Robinson</w:t>
            </w:r>
          </w:p>
        </w:tc>
      </w:tr>
      <w:tr w:rsidR="00B41617" w:rsidRPr="00D94978" w:rsidTr="00FC59A5">
        <w:trPr>
          <w:gridAfter w:val="1"/>
          <w:wAfter w:w="24" w:type="dxa"/>
          <w:jc w:val="center"/>
        </w:trPr>
        <w:tc>
          <w:tcPr>
            <w:tcW w:w="7417" w:type="dxa"/>
            <w:gridSpan w:val="3"/>
            <w:shd w:val="clear" w:color="auto" w:fill="4F81BD" w:themeFill="accent1"/>
          </w:tcPr>
          <w:p w:rsidR="00B41617" w:rsidRPr="00D94978" w:rsidRDefault="00B41617" w:rsidP="00B41617">
            <w:pPr>
              <w:jc w:val="center"/>
              <w:rPr>
                <w:rFonts w:ascii="Calibri" w:eastAsia="Calibri" w:hAnsi="Calibri" w:cs="Times New Roman"/>
                <w:b/>
                <w:color w:val="FFFFFF" w:themeColor="background1"/>
                <w:szCs w:val="18"/>
                <w:lang w:val="en-AU"/>
              </w:rPr>
            </w:pPr>
            <w:r w:rsidRPr="00D94978">
              <w:rPr>
                <w:rFonts w:ascii="Calibri" w:eastAsia="Calibri" w:hAnsi="Calibri" w:cs="Times New Roman"/>
                <w:b/>
                <w:color w:val="FFFFFF" w:themeColor="background1"/>
                <w:szCs w:val="18"/>
                <w:lang w:val="en-AU"/>
              </w:rPr>
              <w:t>BUSINESS ENTERPRISE TEAM</w:t>
            </w:r>
          </w:p>
        </w:tc>
      </w:tr>
      <w:tr w:rsidR="00B41617" w:rsidRPr="00D94978" w:rsidTr="00FC59A5">
        <w:trPr>
          <w:gridAfter w:val="1"/>
          <w:wAfter w:w="24" w:type="dxa"/>
          <w:jc w:val="center"/>
        </w:trPr>
        <w:tc>
          <w:tcPr>
            <w:tcW w:w="4897" w:type="dxa"/>
          </w:tcPr>
          <w:p w:rsidR="00B41617" w:rsidRPr="00D94978" w:rsidRDefault="00B41617" w:rsidP="00723A51">
            <w:pPr>
              <w:rPr>
                <w:rFonts w:ascii="Calibri" w:eastAsia="Calibri" w:hAnsi="Calibri" w:cs="Times New Roman"/>
                <w:szCs w:val="18"/>
                <w:lang w:val="en-AU"/>
              </w:rPr>
            </w:pPr>
            <w:r w:rsidRPr="00D94978">
              <w:rPr>
                <w:rFonts w:ascii="Calibri" w:eastAsia="Calibri" w:hAnsi="Calibri" w:cs="Times New Roman"/>
                <w:szCs w:val="18"/>
                <w:lang w:val="en-AU"/>
              </w:rPr>
              <w:t>HR Manager</w:t>
            </w:r>
          </w:p>
        </w:tc>
        <w:tc>
          <w:tcPr>
            <w:tcW w:w="2520" w:type="dxa"/>
            <w:gridSpan w:val="2"/>
          </w:tcPr>
          <w:p w:rsidR="00B41617" w:rsidRPr="00D94978" w:rsidRDefault="00B41617" w:rsidP="00723A51">
            <w:pPr>
              <w:rPr>
                <w:rFonts w:ascii="Calibri" w:eastAsia="Calibri" w:hAnsi="Calibri" w:cs="Times New Roman"/>
                <w:szCs w:val="18"/>
                <w:lang w:val="en-AU"/>
              </w:rPr>
            </w:pPr>
            <w:r w:rsidRPr="00D94978">
              <w:rPr>
                <w:rFonts w:ascii="Calibri" w:eastAsia="Calibri" w:hAnsi="Calibri" w:cs="Times New Roman"/>
                <w:szCs w:val="18"/>
                <w:lang w:val="en-AU"/>
              </w:rPr>
              <w:t>Jenny Currin</w:t>
            </w:r>
          </w:p>
        </w:tc>
      </w:tr>
      <w:tr w:rsidR="00B41617" w:rsidRPr="00D94978" w:rsidTr="00FC59A5">
        <w:trPr>
          <w:gridAfter w:val="1"/>
          <w:wAfter w:w="24" w:type="dxa"/>
          <w:jc w:val="center"/>
        </w:trPr>
        <w:tc>
          <w:tcPr>
            <w:tcW w:w="4897" w:type="dxa"/>
          </w:tcPr>
          <w:p w:rsidR="00B41617" w:rsidRPr="00D94978" w:rsidRDefault="00B41617" w:rsidP="00723A51">
            <w:pPr>
              <w:rPr>
                <w:rFonts w:ascii="Calibri" w:eastAsia="Calibri" w:hAnsi="Calibri" w:cs="Times New Roman"/>
                <w:szCs w:val="18"/>
                <w:lang w:val="en-AU"/>
              </w:rPr>
            </w:pPr>
            <w:r w:rsidRPr="00D94978">
              <w:rPr>
                <w:rFonts w:ascii="Calibri" w:eastAsia="Calibri" w:hAnsi="Calibri" w:cs="Times New Roman"/>
                <w:szCs w:val="18"/>
                <w:lang w:val="en-AU"/>
              </w:rPr>
              <w:t>Marketing Manager</w:t>
            </w:r>
          </w:p>
        </w:tc>
        <w:tc>
          <w:tcPr>
            <w:tcW w:w="2520" w:type="dxa"/>
            <w:gridSpan w:val="2"/>
          </w:tcPr>
          <w:p w:rsidR="00B41617" w:rsidRPr="00D94978" w:rsidRDefault="008072A9" w:rsidP="00723A51">
            <w:pPr>
              <w:rPr>
                <w:rFonts w:ascii="Calibri" w:eastAsia="Calibri" w:hAnsi="Calibri" w:cs="Times New Roman"/>
                <w:szCs w:val="18"/>
                <w:lang w:val="en-AU"/>
              </w:rPr>
            </w:pPr>
            <w:r w:rsidRPr="00D94978">
              <w:rPr>
                <w:rFonts w:ascii="Calibri" w:eastAsia="Calibri" w:hAnsi="Calibri" w:cs="Times New Roman"/>
                <w:szCs w:val="18"/>
                <w:lang w:val="en-AU"/>
              </w:rPr>
              <w:t>Adele Aspeling</w:t>
            </w:r>
          </w:p>
        </w:tc>
      </w:tr>
      <w:tr w:rsidR="005B4A64" w:rsidRPr="00197035" w:rsidTr="00FC59A5">
        <w:trPr>
          <w:jc w:val="center"/>
        </w:trPr>
        <w:tc>
          <w:tcPr>
            <w:tcW w:w="7441" w:type="dxa"/>
            <w:gridSpan w:val="4"/>
            <w:shd w:val="clear" w:color="auto" w:fill="4F81BD" w:themeFill="accent1"/>
            <w:vAlign w:val="center"/>
          </w:tcPr>
          <w:p w:rsidR="005B4A64" w:rsidRPr="00D94978" w:rsidRDefault="005B4A64" w:rsidP="00723A51">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SECONDARY DEPUTIES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Secondary Deputy Head – Curriculum</w:t>
            </w:r>
            <w:r w:rsidR="00EB0BD1" w:rsidRPr="00D94978">
              <w:rPr>
                <w:rFonts w:ascii="Calibri" w:eastAsia="Calibri" w:hAnsi="Calibri" w:cs="Times New Roman"/>
                <w:szCs w:val="18"/>
                <w:lang w:val="en-AU"/>
              </w:rPr>
              <w:t xml:space="preserve"> and Admin.</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Cheryl Thomas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Secondary Deputy Head – Pastoral Care</w:t>
            </w:r>
          </w:p>
        </w:tc>
        <w:tc>
          <w:tcPr>
            <w:tcW w:w="2544" w:type="dxa"/>
            <w:gridSpan w:val="3"/>
          </w:tcPr>
          <w:p w:rsidR="005B4A64" w:rsidRPr="00D94978" w:rsidRDefault="00B41617" w:rsidP="00723A51">
            <w:pPr>
              <w:rPr>
                <w:rFonts w:ascii="Calibri" w:eastAsia="Calibri" w:hAnsi="Calibri" w:cs="Times New Roman"/>
                <w:szCs w:val="18"/>
                <w:lang w:val="en-AU"/>
              </w:rPr>
            </w:pPr>
            <w:r w:rsidRPr="00D94978">
              <w:rPr>
                <w:rFonts w:ascii="Calibri" w:eastAsia="Calibri" w:hAnsi="Calibri" w:cs="Times New Roman"/>
                <w:szCs w:val="18"/>
                <w:lang w:val="en-AU"/>
              </w:rPr>
              <w:t>Shelagh Scott</w:t>
            </w:r>
          </w:p>
        </w:tc>
      </w:tr>
      <w:tr w:rsidR="005B4A64" w:rsidRPr="00197035" w:rsidTr="00FC59A5">
        <w:trPr>
          <w:jc w:val="center"/>
        </w:trPr>
        <w:tc>
          <w:tcPr>
            <w:tcW w:w="7441" w:type="dxa"/>
            <w:gridSpan w:val="4"/>
            <w:shd w:val="clear" w:color="auto" w:fill="4F81BD" w:themeFill="accent1"/>
            <w:vAlign w:val="center"/>
          </w:tcPr>
          <w:p w:rsidR="005B4A64" w:rsidRPr="00D94978" w:rsidRDefault="005B4A64" w:rsidP="00723A51">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HEAD OF YEARS</w:t>
            </w:r>
          </w:p>
        </w:tc>
      </w:tr>
      <w:tr w:rsidR="005B4A64" w:rsidRPr="00197035" w:rsidTr="00FC59A5">
        <w:trPr>
          <w:jc w:val="center"/>
        </w:trPr>
        <w:tc>
          <w:tcPr>
            <w:tcW w:w="4897" w:type="dxa"/>
          </w:tcPr>
          <w:p w:rsidR="005B4A64" w:rsidRPr="00D94978" w:rsidRDefault="007C723D" w:rsidP="00723A51">
            <w:pPr>
              <w:rPr>
                <w:rFonts w:ascii="Calibri" w:eastAsia="Calibri" w:hAnsi="Calibri" w:cs="Times New Roman"/>
                <w:szCs w:val="18"/>
                <w:lang w:val="en-AU"/>
              </w:rPr>
            </w:pPr>
            <w:r w:rsidRPr="00D94978">
              <w:rPr>
                <w:rFonts w:ascii="Calibri" w:eastAsia="Calibri" w:hAnsi="Calibri" w:cs="Times New Roman"/>
                <w:szCs w:val="18"/>
                <w:lang w:val="en-AU"/>
              </w:rPr>
              <w:t>Head of Year 7</w:t>
            </w:r>
          </w:p>
        </w:tc>
        <w:tc>
          <w:tcPr>
            <w:tcW w:w="2544" w:type="dxa"/>
            <w:gridSpan w:val="3"/>
          </w:tcPr>
          <w:p w:rsidR="005B4A64" w:rsidRPr="00D94978" w:rsidRDefault="007C723D" w:rsidP="00723A51">
            <w:pPr>
              <w:rPr>
                <w:rFonts w:ascii="Calibri" w:eastAsia="Calibri" w:hAnsi="Calibri" w:cs="Times New Roman"/>
                <w:szCs w:val="18"/>
                <w:lang w:val="en-AU"/>
              </w:rPr>
            </w:pPr>
            <w:r w:rsidRPr="00D94978">
              <w:rPr>
                <w:rFonts w:ascii="Calibri" w:eastAsia="Calibri" w:hAnsi="Calibri" w:cs="Times New Roman"/>
                <w:szCs w:val="18"/>
                <w:lang w:val="en-AU"/>
              </w:rPr>
              <w:t>Rainer Winkler</w:t>
            </w:r>
          </w:p>
        </w:tc>
      </w:tr>
      <w:tr w:rsidR="007C723D" w:rsidRPr="00197035" w:rsidTr="00FC59A5">
        <w:trPr>
          <w:jc w:val="center"/>
        </w:trPr>
        <w:tc>
          <w:tcPr>
            <w:tcW w:w="4897" w:type="dxa"/>
          </w:tcPr>
          <w:p w:rsidR="007C723D" w:rsidRPr="00D94978" w:rsidRDefault="007C723D" w:rsidP="00723A51">
            <w:pPr>
              <w:rPr>
                <w:rFonts w:ascii="Calibri" w:eastAsia="Calibri" w:hAnsi="Calibri" w:cs="Times New Roman"/>
                <w:szCs w:val="18"/>
                <w:lang w:val="en-AU"/>
              </w:rPr>
            </w:pPr>
            <w:r w:rsidRPr="00D94978">
              <w:rPr>
                <w:rFonts w:ascii="Calibri" w:eastAsia="Calibri" w:hAnsi="Calibri" w:cs="Times New Roman"/>
                <w:szCs w:val="18"/>
                <w:lang w:val="en-AU"/>
              </w:rPr>
              <w:t>Head of Year 8</w:t>
            </w:r>
          </w:p>
        </w:tc>
        <w:tc>
          <w:tcPr>
            <w:tcW w:w="2544" w:type="dxa"/>
            <w:gridSpan w:val="3"/>
          </w:tcPr>
          <w:p w:rsidR="007C723D" w:rsidRPr="00D94978" w:rsidRDefault="006C05D8" w:rsidP="00723A51">
            <w:pPr>
              <w:rPr>
                <w:rFonts w:ascii="Calibri" w:eastAsia="Calibri" w:hAnsi="Calibri" w:cs="Times New Roman"/>
                <w:szCs w:val="18"/>
                <w:lang w:val="en-AU"/>
              </w:rPr>
            </w:pPr>
            <w:r w:rsidRPr="00D94978">
              <w:rPr>
                <w:rFonts w:ascii="Calibri" w:eastAsia="Calibri" w:hAnsi="Calibri" w:cs="Times New Roman"/>
                <w:szCs w:val="18"/>
                <w:lang w:val="en-AU"/>
              </w:rPr>
              <w:t>Ollie Oeij</w:t>
            </w:r>
          </w:p>
        </w:tc>
      </w:tr>
      <w:tr w:rsidR="005B4A64" w:rsidRPr="00197035" w:rsidTr="00FC59A5">
        <w:trPr>
          <w:jc w:val="center"/>
        </w:trPr>
        <w:tc>
          <w:tcPr>
            <w:tcW w:w="4897" w:type="dxa"/>
          </w:tcPr>
          <w:p w:rsidR="005B4A64" w:rsidRPr="00D94978" w:rsidRDefault="00B56E20" w:rsidP="00723A51">
            <w:pPr>
              <w:rPr>
                <w:rFonts w:ascii="Calibri" w:eastAsia="Calibri" w:hAnsi="Calibri" w:cs="Times New Roman"/>
                <w:szCs w:val="18"/>
                <w:lang w:val="en-AU"/>
              </w:rPr>
            </w:pPr>
            <w:r w:rsidRPr="00D94978">
              <w:rPr>
                <w:rFonts w:ascii="Calibri" w:eastAsia="Calibri" w:hAnsi="Calibri" w:cs="Times New Roman"/>
                <w:szCs w:val="18"/>
                <w:lang w:val="en-AU"/>
              </w:rPr>
              <w:t>Head of Years 9</w:t>
            </w:r>
          </w:p>
        </w:tc>
        <w:tc>
          <w:tcPr>
            <w:tcW w:w="2544" w:type="dxa"/>
            <w:gridSpan w:val="3"/>
          </w:tcPr>
          <w:p w:rsidR="005B4A64" w:rsidRPr="00D94978" w:rsidRDefault="009B4E26" w:rsidP="00723A51">
            <w:pPr>
              <w:rPr>
                <w:rFonts w:ascii="Calibri" w:eastAsia="Calibri" w:hAnsi="Calibri" w:cs="Times New Roman"/>
                <w:szCs w:val="18"/>
                <w:lang w:val="en-AU"/>
              </w:rPr>
            </w:pPr>
            <w:r w:rsidRPr="00D94978">
              <w:rPr>
                <w:rFonts w:ascii="Calibri" w:eastAsia="Calibri" w:hAnsi="Calibri" w:cs="Times New Roman"/>
                <w:szCs w:val="18"/>
                <w:lang w:val="en-AU"/>
              </w:rPr>
              <w:t>Simon Bint</w:t>
            </w:r>
          </w:p>
        </w:tc>
      </w:tr>
      <w:tr w:rsidR="00B56E20" w:rsidRPr="00197035" w:rsidTr="00FC59A5">
        <w:trPr>
          <w:jc w:val="center"/>
        </w:trPr>
        <w:tc>
          <w:tcPr>
            <w:tcW w:w="4897" w:type="dxa"/>
          </w:tcPr>
          <w:p w:rsidR="00B56E20" w:rsidRPr="00D94978" w:rsidRDefault="00B56E20" w:rsidP="00723A51">
            <w:pPr>
              <w:rPr>
                <w:rFonts w:ascii="Calibri" w:eastAsia="Calibri" w:hAnsi="Calibri" w:cs="Times New Roman"/>
                <w:szCs w:val="18"/>
                <w:lang w:val="en-AU"/>
              </w:rPr>
            </w:pPr>
            <w:r w:rsidRPr="00D94978">
              <w:rPr>
                <w:rFonts w:ascii="Calibri" w:eastAsia="Calibri" w:hAnsi="Calibri" w:cs="Times New Roman"/>
                <w:szCs w:val="18"/>
                <w:lang w:val="en-AU"/>
              </w:rPr>
              <w:t>Head of Year 10</w:t>
            </w:r>
          </w:p>
        </w:tc>
        <w:tc>
          <w:tcPr>
            <w:tcW w:w="2544" w:type="dxa"/>
            <w:gridSpan w:val="3"/>
          </w:tcPr>
          <w:p w:rsidR="00B56E20" w:rsidRPr="00D94978" w:rsidRDefault="009B4E26" w:rsidP="00723A51">
            <w:pPr>
              <w:rPr>
                <w:rFonts w:ascii="Calibri" w:eastAsia="Calibri" w:hAnsi="Calibri" w:cs="Times New Roman"/>
                <w:szCs w:val="18"/>
                <w:lang w:val="en-AU"/>
              </w:rPr>
            </w:pPr>
            <w:r w:rsidRPr="00D94978">
              <w:rPr>
                <w:rFonts w:ascii="Calibri" w:eastAsia="Calibri" w:hAnsi="Calibri" w:cs="Times New Roman"/>
                <w:szCs w:val="18"/>
                <w:lang w:val="en-AU"/>
              </w:rPr>
              <w:t>Caroline Crowther</w:t>
            </w:r>
          </w:p>
        </w:tc>
      </w:tr>
      <w:tr w:rsidR="008E0BBA" w:rsidRPr="00197035" w:rsidTr="00FC59A5">
        <w:trPr>
          <w:jc w:val="center"/>
        </w:trPr>
        <w:tc>
          <w:tcPr>
            <w:tcW w:w="4897" w:type="dxa"/>
          </w:tcPr>
          <w:p w:rsidR="008E0BBA" w:rsidRPr="00D94978" w:rsidRDefault="008E0BBA" w:rsidP="00723A51">
            <w:pPr>
              <w:rPr>
                <w:rFonts w:ascii="Calibri" w:eastAsia="Calibri" w:hAnsi="Calibri" w:cs="Times New Roman"/>
                <w:szCs w:val="18"/>
                <w:lang w:val="en-AU"/>
              </w:rPr>
            </w:pPr>
            <w:r w:rsidRPr="00D94978">
              <w:rPr>
                <w:rFonts w:ascii="Calibri" w:eastAsia="Calibri" w:hAnsi="Calibri" w:cs="Times New Roman"/>
                <w:szCs w:val="18"/>
                <w:lang w:val="en-AU"/>
              </w:rPr>
              <w:t>Head of Year 11</w:t>
            </w:r>
            <w:r w:rsidR="005B3579" w:rsidRPr="00D94978">
              <w:rPr>
                <w:rFonts w:ascii="Calibri" w:eastAsia="Calibri" w:hAnsi="Calibri" w:cs="Times New Roman"/>
                <w:szCs w:val="18"/>
                <w:lang w:val="en-AU"/>
              </w:rPr>
              <w:t xml:space="preserve"> </w:t>
            </w:r>
          </w:p>
        </w:tc>
        <w:tc>
          <w:tcPr>
            <w:tcW w:w="2544" w:type="dxa"/>
            <w:gridSpan w:val="3"/>
          </w:tcPr>
          <w:p w:rsidR="008E0BBA" w:rsidRPr="00D94978" w:rsidRDefault="006C05D8" w:rsidP="00723A51">
            <w:pPr>
              <w:rPr>
                <w:rFonts w:ascii="Calibri" w:eastAsia="Calibri" w:hAnsi="Calibri" w:cs="Times New Roman"/>
                <w:szCs w:val="18"/>
                <w:lang w:val="en-AU"/>
              </w:rPr>
            </w:pPr>
            <w:r w:rsidRPr="00D94978">
              <w:rPr>
                <w:rFonts w:ascii="Calibri" w:eastAsia="Calibri" w:hAnsi="Calibri" w:cs="Times New Roman"/>
                <w:szCs w:val="18"/>
                <w:lang w:val="en-AU"/>
              </w:rPr>
              <w:t>Cornelius Smit</w:t>
            </w:r>
          </w:p>
        </w:tc>
      </w:tr>
      <w:tr w:rsidR="005B4A64" w:rsidRPr="00197035" w:rsidTr="00FC59A5">
        <w:trPr>
          <w:jc w:val="center"/>
        </w:trPr>
        <w:tc>
          <w:tcPr>
            <w:tcW w:w="4897" w:type="dxa"/>
          </w:tcPr>
          <w:p w:rsidR="005B4A64" w:rsidRPr="00D94978" w:rsidRDefault="005B3579" w:rsidP="00723A51">
            <w:pPr>
              <w:rPr>
                <w:rFonts w:ascii="Calibri" w:eastAsia="Calibri" w:hAnsi="Calibri" w:cs="Times New Roman"/>
                <w:szCs w:val="18"/>
                <w:lang w:val="en-AU"/>
              </w:rPr>
            </w:pPr>
            <w:r w:rsidRPr="00D94978">
              <w:rPr>
                <w:rFonts w:ascii="Calibri" w:eastAsia="Calibri" w:hAnsi="Calibri" w:cs="Times New Roman"/>
                <w:szCs w:val="18"/>
                <w:lang w:val="en-AU"/>
              </w:rPr>
              <w:t xml:space="preserve">Head of Year </w:t>
            </w:r>
            <w:r w:rsidR="005B4A64" w:rsidRPr="00D94978">
              <w:rPr>
                <w:rFonts w:ascii="Calibri" w:eastAsia="Calibri" w:hAnsi="Calibri" w:cs="Times New Roman"/>
                <w:szCs w:val="18"/>
                <w:lang w:val="en-AU"/>
              </w:rPr>
              <w:t>12</w:t>
            </w:r>
          </w:p>
        </w:tc>
        <w:tc>
          <w:tcPr>
            <w:tcW w:w="2544" w:type="dxa"/>
            <w:gridSpan w:val="3"/>
          </w:tcPr>
          <w:p w:rsidR="005B4A64" w:rsidRPr="00D94978" w:rsidRDefault="006C05D8" w:rsidP="00723A51">
            <w:pPr>
              <w:rPr>
                <w:rFonts w:ascii="Calibri" w:eastAsia="Calibri" w:hAnsi="Calibri" w:cs="Times New Roman"/>
                <w:szCs w:val="18"/>
                <w:lang w:val="en-AU"/>
              </w:rPr>
            </w:pPr>
            <w:r w:rsidRPr="00D94978">
              <w:rPr>
                <w:rFonts w:ascii="Calibri" w:eastAsia="Calibri" w:hAnsi="Calibri" w:cs="Times New Roman"/>
                <w:szCs w:val="18"/>
                <w:lang w:val="en-AU"/>
              </w:rPr>
              <w:t>Mikael Leo</w:t>
            </w:r>
          </w:p>
        </w:tc>
      </w:tr>
      <w:tr w:rsidR="005B4A64" w:rsidRPr="00197035" w:rsidTr="00FC59A5">
        <w:trPr>
          <w:jc w:val="center"/>
        </w:trPr>
        <w:tc>
          <w:tcPr>
            <w:tcW w:w="7441" w:type="dxa"/>
            <w:gridSpan w:val="4"/>
            <w:shd w:val="clear" w:color="auto" w:fill="4F81BD" w:themeFill="accent1"/>
            <w:vAlign w:val="center"/>
          </w:tcPr>
          <w:p w:rsidR="005B4A64" w:rsidRPr="00D94978" w:rsidRDefault="005B4A64" w:rsidP="00723A51">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HEAD OF LEARNING AREAS</w:t>
            </w:r>
          </w:p>
        </w:tc>
      </w:tr>
      <w:tr w:rsidR="005B4A64" w:rsidRPr="00197035" w:rsidTr="00FC59A5">
        <w:trPr>
          <w:jc w:val="center"/>
        </w:trPr>
        <w:tc>
          <w:tcPr>
            <w:tcW w:w="4897" w:type="dxa"/>
          </w:tcPr>
          <w:p w:rsidR="005B4A64" w:rsidRPr="00D94978" w:rsidRDefault="00E942AD" w:rsidP="00723A51">
            <w:pPr>
              <w:rPr>
                <w:rFonts w:ascii="Calibri" w:eastAsia="Calibri" w:hAnsi="Calibri" w:cs="Times New Roman"/>
                <w:szCs w:val="18"/>
                <w:lang w:val="en-AU"/>
              </w:rPr>
            </w:pPr>
            <w:r w:rsidRPr="00D94978">
              <w:rPr>
                <w:rFonts w:ascii="Calibri" w:eastAsia="Calibri" w:hAnsi="Calibri" w:cs="Times New Roman"/>
                <w:szCs w:val="18"/>
                <w:lang w:val="en-AU"/>
              </w:rPr>
              <w:t xml:space="preserve">Head of English </w:t>
            </w:r>
          </w:p>
        </w:tc>
        <w:tc>
          <w:tcPr>
            <w:tcW w:w="2544" w:type="dxa"/>
            <w:gridSpan w:val="3"/>
          </w:tcPr>
          <w:p w:rsidR="005B4A64" w:rsidRPr="00D94978" w:rsidRDefault="00E942AD" w:rsidP="00723A51">
            <w:pPr>
              <w:rPr>
                <w:rFonts w:ascii="Calibri" w:eastAsia="Calibri" w:hAnsi="Calibri" w:cs="Times New Roman"/>
                <w:szCs w:val="18"/>
                <w:lang w:val="en-AU"/>
              </w:rPr>
            </w:pPr>
            <w:r w:rsidRPr="00D94978">
              <w:rPr>
                <w:rFonts w:ascii="Calibri" w:eastAsia="Calibri" w:hAnsi="Calibri" w:cs="Times New Roman"/>
                <w:szCs w:val="18"/>
                <w:lang w:val="en-AU"/>
              </w:rPr>
              <w:t>Catherine Lambert</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Arts</w:t>
            </w:r>
          </w:p>
        </w:tc>
        <w:tc>
          <w:tcPr>
            <w:tcW w:w="2544" w:type="dxa"/>
            <w:gridSpan w:val="3"/>
          </w:tcPr>
          <w:p w:rsidR="005B4A64" w:rsidRPr="00D94978" w:rsidRDefault="00EB0BD1" w:rsidP="00723A51">
            <w:pPr>
              <w:rPr>
                <w:rFonts w:ascii="Calibri" w:eastAsia="Calibri" w:hAnsi="Calibri" w:cs="Times New Roman"/>
                <w:szCs w:val="18"/>
                <w:lang w:val="en-AU"/>
              </w:rPr>
            </w:pPr>
            <w:r w:rsidRPr="00D94978">
              <w:rPr>
                <w:rFonts w:ascii="Calibri" w:eastAsia="Calibri" w:hAnsi="Calibri" w:cs="Times New Roman"/>
                <w:szCs w:val="18"/>
                <w:lang w:val="en-AU"/>
              </w:rPr>
              <w:t>Justin Florisson</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Science</w:t>
            </w:r>
          </w:p>
        </w:tc>
        <w:tc>
          <w:tcPr>
            <w:tcW w:w="2544" w:type="dxa"/>
            <w:gridSpan w:val="3"/>
          </w:tcPr>
          <w:p w:rsidR="005B4A64" w:rsidRPr="00D94978" w:rsidRDefault="008E0BBA" w:rsidP="00723A51">
            <w:pPr>
              <w:rPr>
                <w:rFonts w:ascii="Calibri" w:eastAsia="Calibri" w:hAnsi="Calibri" w:cs="Times New Roman"/>
                <w:szCs w:val="18"/>
                <w:lang w:val="en-AU"/>
              </w:rPr>
            </w:pPr>
            <w:r w:rsidRPr="00D94978">
              <w:rPr>
                <w:rFonts w:ascii="Calibri" w:eastAsia="Calibri" w:hAnsi="Calibri" w:cs="Times New Roman"/>
                <w:szCs w:val="18"/>
                <w:lang w:val="en-AU"/>
              </w:rPr>
              <w:t>Felicity Barnabas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Technology and Enterprise</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Simon Watts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Maths</w:t>
            </w:r>
          </w:p>
        </w:tc>
        <w:tc>
          <w:tcPr>
            <w:tcW w:w="2544" w:type="dxa"/>
            <w:gridSpan w:val="3"/>
          </w:tcPr>
          <w:p w:rsidR="005B4A64" w:rsidRPr="00D94978" w:rsidRDefault="008E0BBA" w:rsidP="00723A51">
            <w:pPr>
              <w:rPr>
                <w:rFonts w:ascii="Calibri" w:eastAsia="Calibri" w:hAnsi="Calibri" w:cs="Times New Roman"/>
                <w:szCs w:val="18"/>
                <w:lang w:val="en-AU"/>
              </w:rPr>
            </w:pPr>
            <w:r w:rsidRPr="00D94978">
              <w:rPr>
                <w:rFonts w:ascii="Calibri" w:eastAsia="Calibri" w:hAnsi="Calibri" w:cs="Times New Roman"/>
                <w:szCs w:val="18"/>
                <w:lang w:val="en-AU"/>
              </w:rPr>
              <w:t>Nathan Tibbits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Humanities</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Belinda ‘t Hart</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Health &amp; Physical Education</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Carly Phoebe</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Head of Bible and Christian Studies</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Andy Price</w:t>
            </w:r>
          </w:p>
        </w:tc>
      </w:tr>
      <w:tr w:rsidR="005B4A64" w:rsidRPr="00197035" w:rsidTr="00FC59A5">
        <w:trPr>
          <w:jc w:val="center"/>
        </w:trPr>
        <w:tc>
          <w:tcPr>
            <w:tcW w:w="7441" w:type="dxa"/>
            <w:gridSpan w:val="4"/>
            <w:shd w:val="clear" w:color="auto" w:fill="4F81BD" w:themeFill="accent1"/>
            <w:vAlign w:val="center"/>
          </w:tcPr>
          <w:p w:rsidR="005B4A64" w:rsidRPr="00D94978" w:rsidRDefault="005B4A64" w:rsidP="00723A51">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SPECIALIST EDUCATORS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VET Co-ordinator</w:t>
            </w:r>
          </w:p>
        </w:tc>
        <w:tc>
          <w:tcPr>
            <w:tcW w:w="2544" w:type="dxa"/>
            <w:gridSpan w:val="3"/>
          </w:tcPr>
          <w:p w:rsidR="005B4A64" w:rsidRPr="00D94978" w:rsidRDefault="005B4A64" w:rsidP="00723A51">
            <w:pPr>
              <w:rPr>
                <w:rFonts w:ascii="Calibri" w:eastAsia="Calibri" w:hAnsi="Calibri" w:cs="Times New Roman"/>
                <w:color w:val="FF0000"/>
                <w:szCs w:val="18"/>
                <w:lang w:val="en-AU"/>
              </w:rPr>
            </w:pPr>
            <w:r w:rsidRPr="00D94978">
              <w:rPr>
                <w:rFonts w:ascii="Calibri" w:eastAsia="Calibri" w:hAnsi="Calibri" w:cs="Times New Roman"/>
                <w:szCs w:val="18"/>
                <w:lang w:val="en-AU"/>
              </w:rPr>
              <w:t>John Scott</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Outdoor Education Coordinator</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Ryan Galambosi</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Director of ICT – teaching and learning</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Dave Burgess</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Director of Football Academy</w:t>
            </w:r>
          </w:p>
        </w:tc>
        <w:tc>
          <w:tcPr>
            <w:tcW w:w="2544" w:type="dxa"/>
            <w:gridSpan w:val="3"/>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Stephen Posthuma</w:t>
            </w:r>
          </w:p>
        </w:tc>
      </w:tr>
      <w:tr w:rsidR="00333577" w:rsidRPr="00197035" w:rsidTr="00FC59A5">
        <w:trPr>
          <w:jc w:val="center"/>
        </w:trPr>
        <w:tc>
          <w:tcPr>
            <w:tcW w:w="4897" w:type="dxa"/>
          </w:tcPr>
          <w:p w:rsidR="00333577" w:rsidRPr="00D94978" w:rsidRDefault="00333577" w:rsidP="00723A51">
            <w:pPr>
              <w:rPr>
                <w:rFonts w:ascii="Calibri" w:eastAsia="Calibri" w:hAnsi="Calibri" w:cs="Times New Roman"/>
                <w:szCs w:val="18"/>
                <w:lang w:val="en-AU"/>
              </w:rPr>
            </w:pPr>
            <w:r w:rsidRPr="00D94978">
              <w:rPr>
                <w:rFonts w:ascii="Calibri" w:eastAsia="Calibri" w:hAnsi="Calibri" w:cs="Times New Roman"/>
                <w:szCs w:val="18"/>
                <w:lang w:val="en-AU"/>
              </w:rPr>
              <w:t>Gate Coordinator</w:t>
            </w:r>
          </w:p>
        </w:tc>
        <w:tc>
          <w:tcPr>
            <w:tcW w:w="2544" w:type="dxa"/>
            <w:gridSpan w:val="3"/>
          </w:tcPr>
          <w:p w:rsidR="00333577" w:rsidRPr="00D94978" w:rsidRDefault="00333577" w:rsidP="00723A51">
            <w:pPr>
              <w:rPr>
                <w:rFonts w:ascii="Calibri" w:eastAsia="Calibri" w:hAnsi="Calibri" w:cs="Times New Roman"/>
                <w:szCs w:val="18"/>
                <w:lang w:val="en-AU"/>
              </w:rPr>
            </w:pPr>
            <w:r w:rsidRPr="00D94978">
              <w:rPr>
                <w:rFonts w:ascii="Calibri" w:eastAsia="Calibri" w:hAnsi="Calibri" w:cs="Times New Roman"/>
                <w:szCs w:val="18"/>
                <w:lang w:val="en-AU"/>
              </w:rPr>
              <w:t>Nathan Tibbits</w:t>
            </w:r>
          </w:p>
        </w:tc>
      </w:tr>
      <w:tr w:rsidR="00333577" w:rsidRPr="00197035" w:rsidTr="00FC59A5">
        <w:trPr>
          <w:jc w:val="center"/>
        </w:trPr>
        <w:tc>
          <w:tcPr>
            <w:tcW w:w="4897" w:type="dxa"/>
          </w:tcPr>
          <w:p w:rsidR="00333577" w:rsidRPr="00D94978" w:rsidRDefault="00333577" w:rsidP="00723A51">
            <w:pPr>
              <w:rPr>
                <w:rFonts w:ascii="Calibri" w:eastAsia="Calibri" w:hAnsi="Calibri" w:cs="Times New Roman"/>
                <w:szCs w:val="18"/>
                <w:lang w:val="en-AU"/>
              </w:rPr>
            </w:pPr>
            <w:r w:rsidRPr="00D94978">
              <w:rPr>
                <w:rFonts w:ascii="Calibri" w:eastAsia="Calibri" w:hAnsi="Calibri" w:cs="Times New Roman"/>
                <w:szCs w:val="18"/>
                <w:lang w:val="en-AU"/>
              </w:rPr>
              <w:t>Secondary AVID Coordinator</w:t>
            </w:r>
          </w:p>
        </w:tc>
        <w:tc>
          <w:tcPr>
            <w:tcW w:w="2544" w:type="dxa"/>
            <w:gridSpan w:val="3"/>
          </w:tcPr>
          <w:p w:rsidR="00333577" w:rsidRPr="00D94978" w:rsidRDefault="00333577" w:rsidP="00723A51">
            <w:pPr>
              <w:rPr>
                <w:rFonts w:ascii="Calibri" w:eastAsia="Calibri" w:hAnsi="Calibri" w:cs="Times New Roman"/>
                <w:szCs w:val="18"/>
                <w:lang w:val="en-AU"/>
              </w:rPr>
            </w:pPr>
            <w:r w:rsidRPr="00D94978">
              <w:rPr>
                <w:rFonts w:ascii="Calibri" w:eastAsia="Calibri" w:hAnsi="Calibri" w:cs="Times New Roman"/>
                <w:szCs w:val="18"/>
                <w:lang w:val="en-AU"/>
              </w:rPr>
              <w:t>Ollie Oeij</w:t>
            </w:r>
          </w:p>
        </w:tc>
      </w:tr>
      <w:tr w:rsidR="005B4A64" w:rsidRPr="00197035" w:rsidTr="00FC59A5">
        <w:trPr>
          <w:jc w:val="center"/>
        </w:trPr>
        <w:tc>
          <w:tcPr>
            <w:tcW w:w="4897" w:type="dxa"/>
          </w:tcPr>
          <w:p w:rsidR="005B4A64" w:rsidRPr="00D94978" w:rsidRDefault="005B4A64" w:rsidP="00723A51">
            <w:pPr>
              <w:rPr>
                <w:rFonts w:ascii="Calibri" w:eastAsia="Calibri" w:hAnsi="Calibri" w:cs="Times New Roman"/>
                <w:szCs w:val="18"/>
                <w:lang w:val="en-AU"/>
              </w:rPr>
            </w:pPr>
            <w:r w:rsidRPr="00D94978">
              <w:rPr>
                <w:rFonts w:ascii="Calibri" w:eastAsia="Calibri" w:hAnsi="Calibri" w:cs="Times New Roman"/>
                <w:szCs w:val="18"/>
                <w:lang w:val="en-AU"/>
              </w:rPr>
              <w:t>Director of Sport</w:t>
            </w:r>
          </w:p>
        </w:tc>
        <w:tc>
          <w:tcPr>
            <w:tcW w:w="2544" w:type="dxa"/>
            <w:gridSpan w:val="3"/>
          </w:tcPr>
          <w:p w:rsidR="005B4A64" w:rsidRPr="00D94978" w:rsidRDefault="006C05D8" w:rsidP="00723A51">
            <w:pPr>
              <w:rPr>
                <w:rFonts w:ascii="Calibri" w:eastAsia="Calibri" w:hAnsi="Calibri" w:cs="Times New Roman"/>
                <w:szCs w:val="18"/>
                <w:lang w:val="en-AU"/>
              </w:rPr>
            </w:pPr>
            <w:r w:rsidRPr="00D94978">
              <w:rPr>
                <w:rFonts w:ascii="Calibri" w:eastAsia="Calibri" w:hAnsi="Calibri" w:cs="Times New Roman"/>
                <w:szCs w:val="18"/>
                <w:lang w:val="en-AU"/>
              </w:rPr>
              <w:t>Zach Cottrell</w:t>
            </w:r>
          </w:p>
        </w:tc>
      </w:tr>
      <w:tr w:rsidR="008C03CC" w:rsidRPr="00197035" w:rsidTr="00FC59A5">
        <w:trPr>
          <w:jc w:val="center"/>
        </w:trPr>
        <w:tc>
          <w:tcPr>
            <w:tcW w:w="7441" w:type="dxa"/>
            <w:gridSpan w:val="4"/>
            <w:shd w:val="clear" w:color="auto" w:fill="4F81BD" w:themeFill="accent1"/>
            <w:vAlign w:val="center"/>
          </w:tcPr>
          <w:p w:rsidR="008C03CC" w:rsidRPr="00D94978" w:rsidRDefault="008C03CC" w:rsidP="00630D0F">
            <w:pPr>
              <w:jc w:val="center"/>
              <w:rPr>
                <w:rFonts w:ascii="Calibri" w:eastAsia="Calibri" w:hAnsi="Calibri" w:cs="Times New Roman"/>
                <w:b/>
                <w:szCs w:val="18"/>
                <w:lang w:val="en-AU"/>
              </w:rPr>
            </w:pPr>
            <w:r w:rsidRPr="00D94978">
              <w:rPr>
                <w:rFonts w:ascii="Calibri" w:eastAsia="Calibri" w:hAnsi="Calibri" w:cs="Times New Roman"/>
                <w:b/>
                <w:color w:val="FFFFFF"/>
                <w:szCs w:val="18"/>
                <w:lang w:val="en-AU"/>
              </w:rPr>
              <w:t>PRIMARY DEPUTIES/CO-ORDINATORS</w:t>
            </w:r>
          </w:p>
        </w:tc>
      </w:tr>
      <w:tr w:rsidR="008C03CC" w:rsidRPr="00197035" w:rsidTr="00FC59A5">
        <w:trPr>
          <w:jc w:val="center"/>
        </w:trPr>
        <w:tc>
          <w:tcPr>
            <w:tcW w:w="4938"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 xml:space="preserve">Deputy Head </w:t>
            </w:r>
            <w:r w:rsidR="00EB0BD1" w:rsidRPr="00D94978">
              <w:rPr>
                <w:rFonts w:ascii="Calibri" w:eastAsia="Calibri" w:hAnsi="Calibri" w:cs="Times New Roman"/>
                <w:szCs w:val="18"/>
                <w:lang w:val="en-AU"/>
              </w:rPr>
              <w:t>–</w:t>
            </w:r>
            <w:r w:rsidRPr="00D94978">
              <w:rPr>
                <w:rFonts w:ascii="Calibri" w:eastAsia="Calibri" w:hAnsi="Calibri" w:cs="Times New Roman"/>
                <w:szCs w:val="18"/>
                <w:lang w:val="en-AU"/>
              </w:rPr>
              <w:t xml:space="preserve"> </w:t>
            </w:r>
            <w:r w:rsidR="00333577" w:rsidRPr="00D94978">
              <w:rPr>
                <w:rFonts w:ascii="Calibri" w:eastAsia="Calibri" w:hAnsi="Calibri" w:cs="Times New Roman"/>
                <w:szCs w:val="18"/>
                <w:lang w:val="en-AU"/>
              </w:rPr>
              <w:t>Wellbeing</w:t>
            </w:r>
            <w:r w:rsidRPr="00D94978">
              <w:rPr>
                <w:rFonts w:ascii="Calibri" w:eastAsia="Calibri" w:hAnsi="Calibri" w:cs="Times New Roman"/>
                <w:szCs w:val="18"/>
                <w:lang w:val="en-AU"/>
              </w:rPr>
              <w:t xml:space="preserve"> </w:t>
            </w:r>
          </w:p>
        </w:tc>
        <w:tc>
          <w:tcPr>
            <w:tcW w:w="2503"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Jon Lituri</w:t>
            </w:r>
          </w:p>
        </w:tc>
      </w:tr>
      <w:tr w:rsidR="008C03CC" w:rsidRPr="00197035" w:rsidTr="00FC59A5">
        <w:trPr>
          <w:jc w:val="center"/>
        </w:trPr>
        <w:tc>
          <w:tcPr>
            <w:tcW w:w="4938"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 xml:space="preserve">Deputy Head </w:t>
            </w:r>
            <w:r w:rsidR="00EB0BD1" w:rsidRPr="00D94978">
              <w:rPr>
                <w:rFonts w:ascii="Calibri" w:eastAsia="Calibri" w:hAnsi="Calibri" w:cs="Times New Roman"/>
                <w:szCs w:val="18"/>
                <w:lang w:val="en-AU"/>
              </w:rPr>
              <w:t>–</w:t>
            </w:r>
            <w:r w:rsidRPr="00D94978">
              <w:rPr>
                <w:rFonts w:ascii="Calibri" w:eastAsia="Calibri" w:hAnsi="Calibri" w:cs="Times New Roman"/>
                <w:szCs w:val="18"/>
                <w:lang w:val="en-AU"/>
              </w:rPr>
              <w:t xml:space="preserve"> K-2</w:t>
            </w:r>
          </w:p>
        </w:tc>
        <w:tc>
          <w:tcPr>
            <w:tcW w:w="2503"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Jo-Anne Gudgeon</w:t>
            </w:r>
          </w:p>
        </w:tc>
      </w:tr>
      <w:tr w:rsidR="00333577" w:rsidRPr="00197035" w:rsidTr="00D94978">
        <w:trPr>
          <w:jc w:val="center"/>
        </w:trPr>
        <w:tc>
          <w:tcPr>
            <w:tcW w:w="4938" w:type="dxa"/>
            <w:gridSpan w:val="2"/>
          </w:tcPr>
          <w:p w:rsidR="00333577" w:rsidRPr="00D94978" w:rsidRDefault="00333577" w:rsidP="00D94978">
            <w:pPr>
              <w:rPr>
                <w:rFonts w:ascii="Calibri" w:eastAsia="Calibri" w:hAnsi="Calibri" w:cs="Times New Roman"/>
                <w:szCs w:val="18"/>
                <w:lang w:val="en-AU"/>
              </w:rPr>
            </w:pPr>
            <w:r w:rsidRPr="00D94978">
              <w:rPr>
                <w:rFonts w:ascii="Calibri" w:eastAsia="Calibri" w:hAnsi="Calibri" w:cs="Times New Roman"/>
                <w:szCs w:val="18"/>
                <w:lang w:val="en-AU"/>
              </w:rPr>
              <w:t>Deputy Head – 3-6</w:t>
            </w:r>
          </w:p>
        </w:tc>
        <w:tc>
          <w:tcPr>
            <w:tcW w:w="2503" w:type="dxa"/>
            <w:gridSpan w:val="2"/>
          </w:tcPr>
          <w:p w:rsidR="00333577" w:rsidRPr="00D94978" w:rsidRDefault="00333577" w:rsidP="00D94978">
            <w:pPr>
              <w:rPr>
                <w:rFonts w:ascii="Calibri" w:eastAsia="Calibri" w:hAnsi="Calibri" w:cs="Times New Roman"/>
                <w:szCs w:val="18"/>
                <w:lang w:val="en-AU"/>
              </w:rPr>
            </w:pPr>
            <w:r w:rsidRPr="00D94978">
              <w:rPr>
                <w:rFonts w:ascii="Calibri" w:eastAsia="Calibri" w:hAnsi="Calibri" w:cs="Times New Roman"/>
                <w:szCs w:val="18"/>
                <w:lang w:val="en-AU"/>
              </w:rPr>
              <w:t>Julie Bottomley</w:t>
            </w:r>
          </w:p>
        </w:tc>
      </w:tr>
      <w:tr w:rsidR="008C03CC" w:rsidRPr="00197035" w:rsidTr="00FC59A5">
        <w:trPr>
          <w:jc w:val="center"/>
        </w:trPr>
        <w:tc>
          <w:tcPr>
            <w:tcW w:w="4938" w:type="dxa"/>
            <w:gridSpan w:val="2"/>
          </w:tcPr>
          <w:p w:rsidR="008C03CC" w:rsidRPr="00D94978" w:rsidRDefault="00D94978" w:rsidP="00630D0F">
            <w:pPr>
              <w:rPr>
                <w:rFonts w:ascii="Calibri" w:eastAsia="Calibri" w:hAnsi="Calibri" w:cs="Times New Roman"/>
                <w:szCs w:val="18"/>
                <w:lang w:val="en-AU"/>
              </w:rPr>
            </w:pPr>
            <w:r w:rsidRPr="00D94978">
              <w:rPr>
                <w:rFonts w:ascii="Calibri" w:eastAsia="Calibri" w:hAnsi="Calibri" w:cs="Times New Roman"/>
                <w:szCs w:val="18"/>
                <w:lang w:val="en-AU"/>
              </w:rPr>
              <w:t xml:space="preserve">Years 5 &amp; 6 and </w:t>
            </w:r>
            <w:r w:rsidR="008C03CC" w:rsidRPr="00D94978">
              <w:rPr>
                <w:rFonts w:ascii="Calibri" w:eastAsia="Calibri" w:hAnsi="Calibri" w:cs="Times New Roman"/>
                <w:szCs w:val="18"/>
                <w:lang w:val="en-AU"/>
              </w:rPr>
              <w:t>Primary Numeracy Coordinator</w:t>
            </w:r>
          </w:p>
        </w:tc>
        <w:tc>
          <w:tcPr>
            <w:tcW w:w="2503"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Craig Stoffberg</w:t>
            </w:r>
          </w:p>
        </w:tc>
      </w:tr>
      <w:tr w:rsidR="008C03CC" w:rsidRPr="00197035" w:rsidTr="00FC59A5">
        <w:trPr>
          <w:jc w:val="center"/>
        </w:trPr>
        <w:tc>
          <w:tcPr>
            <w:tcW w:w="4938"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Kindy/Pre-Primary Coordinator</w:t>
            </w:r>
          </w:p>
        </w:tc>
        <w:tc>
          <w:tcPr>
            <w:tcW w:w="2503"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Adele de Wet</w:t>
            </w:r>
          </w:p>
        </w:tc>
      </w:tr>
      <w:tr w:rsidR="008C03CC" w:rsidRPr="00197035" w:rsidTr="00FC59A5">
        <w:trPr>
          <w:jc w:val="center"/>
        </w:trPr>
        <w:tc>
          <w:tcPr>
            <w:tcW w:w="4938" w:type="dxa"/>
            <w:gridSpan w:val="2"/>
          </w:tcPr>
          <w:p w:rsidR="008C03CC" w:rsidRPr="00D94978" w:rsidRDefault="008C03CC" w:rsidP="00630D0F">
            <w:pPr>
              <w:rPr>
                <w:rFonts w:ascii="Calibri" w:eastAsia="Calibri" w:hAnsi="Calibri" w:cs="Times New Roman"/>
                <w:szCs w:val="18"/>
                <w:lang w:val="en-AU"/>
              </w:rPr>
            </w:pPr>
            <w:r w:rsidRPr="00D94978">
              <w:rPr>
                <w:rFonts w:ascii="Calibri" w:eastAsia="Calibri" w:hAnsi="Calibri" w:cs="Times New Roman"/>
                <w:szCs w:val="18"/>
                <w:lang w:val="en-AU"/>
              </w:rPr>
              <w:t>Years 1 &amp; 2</w:t>
            </w:r>
            <w:r w:rsidR="00A0196C" w:rsidRPr="00D94978">
              <w:rPr>
                <w:rFonts w:ascii="Calibri" w:eastAsia="Calibri" w:hAnsi="Calibri" w:cs="Times New Roman"/>
                <w:szCs w:val="18"/>
                <w:lang w:val="en-AU"/>
              </w:rPr>
              <w:t xml:space="preserve"> Coordinator</w:t>
            </w:r>
          </w:p>
        </w:tc>
        <w:tc>
          <w:tcPr>
            <w:tcW w:w="2503" w:type="dxa"/>
            <w:gridSpan w:val="2"/>
          </w:tcPr>
          <w:p w:rsidR="008C03CC" w:rsidRPr="00D94978" w:rsidRDefault="00997F56" w:rsidP="00630D0F">
            <w:pPr>
              <w:rPr>
                <w:rFonts w:ascii="Calibri" w:eastAsia="Calibri" w:hAnsi="Calibri" w:cs="Times New Roman"/>
                <w:szCs w:val="18"/>
                <w:lang w:val="en-AU"/>
              </w:rPr>
            </w:pPr>
            <w:r w:rsidRPr="00D94978">
              <w:rPr>
                <w:rFonts w:ascii="Calibri" w:eastAsia="Calibri" w:hAnsi="Calibri" w:cs="Times New Roman"/>
                <w:szCs w:val="18"/>
                <w:lang w:val="en-AU"/>
              </w:rPr>
              <w:t>Sharonne Hart</w:t>
            </w:r>
          </w:p>
        </w:tc>
      </w:tr>
      <w:tr w:rsidR="00EB0BD1" w:rsidRPr="00197035" w:rsidTr="00FC59A5">
        <w:trPr>
          <w:jc w:val="center"/>
        </w:trPr>
        <w:tc>
          <w:tcPr>
            <w:tcW w:w="4938" w:type="dxa"/>
            <w:gridSpan w:val="2"/>
          </w:tcPr>
          <w:p w:rsidR="00EB0BD1" w:rsidRPr="00D94978" w:rsidRDefault="00EB0BD1" w:rsidP="00630D0F">
            <w:pPr>
              <w:rPr>
                <w:rFonts w:ascii="Calibri" w:eastAsia="Calibri" w:hAnsi="Calibri" w:cs="Times New Roman"/>
                <w:szCs w:val="18"/>
                <w:lang w:val="en-AU"/>
              </w:rPr>
            </w:pPr>
            <w:r w:rsidRPr="00D94978">
              <w:rPr>
                <w:rFonts w:ascii="Calibri" w:eastAsia="Calibri" w:hAnsi="Calibri" w:cs="Times New Roman"/>
                <w:szCs w:val="18"/>
                <w:lang w:val="en-AU"/>
              </w:rPr>
              <w:t xml:space="preserve">Years 3 &amp; </w:t>
            </w:r>
            <w:r w:rsidR="00A0196C" w:rsidRPr="00D94978">
              <w:rPr>
                <w:rFonts w:ascii="Calibri" w:eastAsia="Calibri" w:hAnsi="Calibri" w:cs="Times New Roman"/>
                <w:szCs w:val="18"/>
                <w:lang w:val="en-AU"/>
              </w:rPr>
              <w:t>4 Coordinator</w:t>
            </w:r>
          </w:p>
        </w:tc>
        <w:tc>
          <w:tcPr>
            <w:tcW w:w="2503" w:type="dxa"/>
            <w:gridSpan w:val="2"/>
          </w:tcPr>
          <w:p w:rsidR="00EB0BD1" w:rsidRPr="00D94978" w:rsidRDefault="00A0196C" w:rsidP="00630D0F">
            <w:pPr>
              <w:rPr>
                <w:rFonts w:ascii="Calibri" w:eastAsia="Calibri" w:hAnsi="Calibri" w:cs="Times New Roman"/>
                <w:szCs w:val="18"/>
                <w:lang w:val="en-AU"/>
              </w:rPr>
            </w:pPr>
            <w:r w:rsidRPr="00D94978">
              <w:rPr>
                <w:rFonts w:ascii="Calibri" w:eastAsia="Calibri" w:hAnsi="Calibri" w:cs="Times New Roman"/>
                <w:szCs w:val="18"/>
                <w:lang w:val="en-AU"/>
              </w:rPr>
              <w:t>Akila Senanayake</w:t>
            </w:r>
          </w:p>
        </w:tc>
      </w:tr>
      <w:tr w:rsidR="00D94978" w:rsidRPr="00197035" w:rsidTr="00FC59A5">
        <w:trPr>
          <w:jc w:val="center"/>
        </w:trPr>
        <w:tc>
          <w:tcPr>
            <w:tcW w:w="4938" w:type="dxa"/>
            <w:gridSpan w:val="2"/>
          </w:tcPr>
          <w:p w:rsidR="00D94978" w:rsidRPr="00D94978" w:rsidRDefault="00D94978" w:rsidP="00630D0F">
            <w:pPr>
              <w:rPr>
                <w:rFonts w:ascii="Calibri" w:eastAsia="Calibri" w:hAnsi="Calibri" w:cs="Times New Roman"/>
                <w:szCs w:val="18"/>
                <w:lang w:val="en-AU"/>
              </w:rPr>
            </w:pPr>
            <w:r w:rsidRPr="00D94978">
              <w:rPr>
                <w:rFonts w:ascii="Calibri" w:eastAsia="Calibri" w:hAnsi="Calibri" w:cs="Times New Roman"/>
                <w:szCs w:val="18"/>
                <w:lang w:val="en-AU"/>
              </w:rPr>
              <w:t>Primary Enrichment and Relief Coordinator</w:t>
            </w:r>
          </w:p>
        </w:tc>
        <w:tc>
          <w:tcPr>
            <w:tcW w:w="2503" w:type="dxa"/>
            <w:gridSpan w:val="2"/>
          </w:tcPr>
          <w:p w:rsidR="00D94978" w:rsidRPr="00D94978" w:rsidRDefault="00D94978" w:rsidP="00630D0F">
            <w:pPr>
              <w:rPr>
                <w:rFonts w:ascii="Calibri" w:eastAsia="Calibri" w:hAnsi="Calibri" w:cs="Times New Roman"/>
                <w:szCs w:val="18"/>
                <w:lang w:val="en-AU"/>
              </w:rPr>
            </w:pPr>
            <w:r w:rsidRPr="00D94978">
              <w:rPr>
                <w:rFonts w:ascii="Calibri" w:eastAsia="Calibri" w:hAnsi="Calibri" w:cs="Times New Roman"/>
                <w:szCs w:val="18"/>
                <w:lang w:val="en-AU"/>
              </w:rPr>
              <w:t>Laura Cooper</w:t>
            </w:r>
          </w:p>
        </w:tc>
      </w:tr>
      <w:tr w:rsidR="006C05D8" w:rsidRPr="00197035" w:rsidTr="006C05D8">
        <w:trPr>
          <w:jc w:val="center"/>
        </w:trPr>
        <w:tc>
          <w:tcPr>
            <w:tcW w:w="7441" w:type="dxa"/>
            <w:gridSpan w:val="4"/>
            <w:shd w:val="clear" w:color="auto" w:fill="4F81BD" w:themeFill="accent1"/>
          </w:tcPr>
          <w:p w:rsidR="006C05D8" w:rsidRPr="00D94978" w:rsidRDefault="006C05D8" w:rsidP="006C05D8">
            <w:pPr>
              <w:jc w:val="center"/>
              <w:rPr>
                <w:rFonts w:ascii="Calibri" w:eastAsia="Calibri" w:hAnsi="Calibri" w:cs="Times New Roman"/>
                <w:szCs w:val="18"/>
                <w:lang w:val="en-AU"/>
              </w:rPr>
            </w:pPr>
            <w:r w:rsidRPr="00D94978">
              <w:rPr>
                <w:rFonts w:ascii="Calibri" w:eastAsia="Calibri" w:hAnsi="Calibri" w:cs="Times New Roman"/>
                <w:b/>
                <w:color w:val="FFFFFF"/>
                <w:szCs w:val="18"/>
                <w:lang w:val="en-AU"/>
              </w:rPr>
              <w:t>K- Yr 12</w:t>
            </w:r>
          </w:p>
        </w:tc>
      </w:tr>
      <w:tr w:rsidR="006C05D8" w:rsidRPr="00197035" w:rsidTr="00FC59A5">
        <w:trPr>
          <w:jc w:val="center"/>
        </w:trPr>
        <w:tc>
          <w:tcPr>
            <w:tcW w:w="4938" w:type="dxa"/>
            <w:gridSpan w:val="2"/>
          </w:tcPr>
          <w:p w:rsidR="006C05D8" w:rsidRPr="00D94978" w:rsidRDefault="006C05D8" w:rsidP="006C05D8">
            <w:pPr>
              <w:rPr>
                <w:rFonts w:ascii="Calibri" w:eastAsia="Calibri" w:hAnsi="Calibri" w:cs="Times New Roman"/>
                <w:b/>
                <w:color w:val="FFFFFF"/>
                <w:szCs w:val="18"/>
                <w:lang w:val="en-AU"/>
              </w:rPr>
            </w:pPr>
            <w:r w:rsidRPr="00D94978">
              <w:rPr>
                <w:rFonts w:ascii="Calibri" w:eastAsia="Calibri" w:hAnsi="Calibri" w:cs="Times New Roman"/>
                <w:szCs w:val="18"/>
                <w:lang w:val="en-AU"/>
              </w:rPr>
              <w:t>Counsellor</w:t>
            </w:r>
          </w:p>
        </w:tc>
        <w:tc>
          <w:tcPr>
            <w:tcW w:w="2503" w:type="dxa"/>
            <w:gridSpan w:val="2"/>
          </w:tcPr>
          <w:p w:rsidR="006C05D8" w:rsidRPr="00D94978" w:rsidRDefault="00333577" w:rsidP="006C05D8">
            <w:pPr>
              <w:rPr>
                <w:rFonts w:ascii="Calibri" w:eastAsia="Calibri" w:hAnsi="Calibri" w:cs="Times New Roman"/>
                <w:szCs w:val="18"/>
                <w:lang w:val="en-AU"/>
              </w:rPr>
            </w:pPr>
            <w:r w:rsidRPr="00D94978">
              <w:rPr>
                <w:rFonts w:ascii="Calibri" w:eastAsia="Calibri" w:hAnsi="Calibri" w:cs="Times New Roman"/>
                <w:szCs w:val="18"/>
                <w:lang w:val="en-AU"/>
              </w:rPr>
              <w:t>Amanda Robinson</w:t>
            </w:r>
          </w:p>
        </w:tc>
      </w:tr>
      <w:tr w:rsidR="006C05D8" w:rsidRPr="00197035" w:rsidTr="00FC59A5">
        <w:trPr>
          <w:jc w:val="center"/>
        </w:trPr>
        <w:tc>
          <w:tcPr>
            <w:tcW w:w="4938" w:type="dxa"/>
            <w:gridSpan w:val="2"/>
          </w:tcPr>
          <w:p w:rsidR="006C05D8" w:rsidRPr="00D94978" w:rsidRDefault="006C05D8" w:rsidP="006C05D8">
            <w:pPr>
              <w:rPr>
                <w:rFonts w:ascii="Calibri" w:eastAsia="Calibri" w:hAnsi="Calibri" w:cs="Times New Roman"/>
                <w:szCs w:val="18"/>
                <w:lang w:val="en-AU"/>
              </w:rPr>
            </w:pPr>
            <w:r w:rsidRPr="00D94978">
              <w:rPr>
                <w:rFonts w:ascii="Calibri" w:eastAsia="Calibri" w:hAnsi="Calibri" w:cs="Times New Roman"/>
                <w:szCs w:val="18"/>
                <w:lang w:val="en-AU"/>
              </w:rPr>
              <w:t>Psychologist</w:t>
            </w:r>
          </w:p>
        </w:tc>
        <w:tc>
          <w:tcPr>
            <w:tcW w:w="2503" w:type="dxa"/>
            <w:gridSpan w:val="2"/>
          </w:tcPr>
          <w:p w:rsidR="006C05D8" w:rsidRPr="00D94978" w:rsidRDefault="00D94978" w:rsidP="006C05D8">
            <w:pPr>
              <w:rPr>
                <w:rFonts w:ascii="Calibri" w:eastAsia="Calibri" w:hAnsi="Calibri" w:cs="Times New Roman"/>
                <w:szCs w:val="18"/>
                <w:lang w:val="en-AU"/>
              </w:rPr>
            </w:pPr>
            <w:r w:rsidRPr="00D94978">
              <w:rPr>
                <w:rFonts w:ascii="Calibri" w:eastAsia="Calibri" w:hAnsi="Calibri" w:cs="Times New Roman"/>
                <w:szCs w:val="18"/>
                <w:lang w:val="en-AU"/>
              </w:rPr>
              <w:t>Paul Russell</w:t>
            </w:r>
          </w:p>
        </w:tc>
      </w:tr>
    </w:tbl>
    <w:p w:rsidR="000312B1" w:rsidRDefault="006771F5" w:rsidP="000312B1">
      <w:pPr>
        <w:pStyle w:val="Heading1"/>
        <w:rPr>
          <w:noProof/>
          <w:lang w:val="en-AU" w:eastAsia="en-AU" w:bidi="ar-SA"/>
        </w:rPr>
      </w:pPr>
      <w:bookmarkStart w:id="10" w:name="_Toc62224409"/>
      <w:r>
        <w:rPr>
          <w:noProof/>
          <w:lang w:val="en-AU" w:eastAsia="en-AU" w:bidi="ar-SA"/>
        </w:rPr>
        <w:t>M</w:t>
      </w:r>
      <w:r w:rsidR="000F4C25">
        <w:rPr>
          <w:noProof/>
          <w:lang w:val="en-AU" w:eastAsia="en-AU" w:bidi="ar-SA"/>
        </w:rPr>
        <w:t>ission</w:t>
      </w:r>
      <w:r w:rsidR="000312B1">
        <w:rPr>
          <w:noProof/>
          <w:lang w:val="en-AU" w:eastAsia="en-AU" w:bidi="ar-SA"/>
        </w:rPr>
        <w:t xml:space="preserve"> </w:t>
      </w:r>
      <w:r w:rsidR="00ED47A0">
        <w:rPr>
          <w:noProof/>
          <w:lang w:val="en-AU" w:eastAsia="en-AU" w:bidi="ar-SA"/>
        </w:rPr>
        <w:t>|</w:t>
      </w:r>
      <w:r w:rsidR="000312B1">
        <w:rPr>
          <w:noProof/>
          <w:lang w:val="en-AU" w:eastAsia="en-AU" w:bidi="ar-SA"/>
        </w:rPr>
        <w:t xml:space="preserve"> </w:t>
      </w:r>
      <w:r>
        <w:rPr>
          <w:noProof/>
          <w:lang w:val="en-AU" w:eastAsia="en-AU" w:bidi="ar-SA"/>
        </w:rPr>
        <w:t>V</w:t>
      </w:r>
      <w:r w:rsidR="000F4C25">
        <w:rPr>
          <w:noProof/>
          <w:lang w:val="en-AU" w:eastAsia="en-AU" w:bidi="ar-SA"/>
        </w:rPr>
        <w:t>ision</w:t>
      </w:r>
      <w:r w:rsidR="000312B1">
        <w:rPr>
          <w:noProof/>
          <w:lang w:val="en-AU" w:eastAsia="en-AU" w:bidi="ar-SA"/>
        </w:rPr>
        <w:t xml:space="preserve"> </w:t>
      </w:r>
      <w:r w:rsidR="00ED47A0">
        <w:rPr>
          <w:noProof/>
          <w:lang w:val="en-AU" w:eastAsia="en-AU" w:bidi="ar-SA"/>
        </w:rPr>
        <w:t>|</w:t>
      </w:r>
      <w:r>
        <w:rPr>
          <w:noProof/>
          <w:lang w:val="en-AU" w:eastAsia="en-AU" w:bidi="ar-SA"/>
        </w:rPr>
        <w:t xml:space="preserve"> V</w:t>
      </w:r>
      <w:r w:rsidR="000F4C25">
        <w:rPr>
          <w:noProof/>
          <w:lang w:val="en-AU" w:eastAsia="en-AU" w:bidi="ar-SA"/>
        </w:rPr>
        <w:t>alues |</w:t>
      </w:r>
      <w:r w:rsidR="00B52C7E">
        <w:rPr>
          <w:noProof/>
          <w:lang w:val="en-AU" w:eastAsia="en-AU" w:bidi="ar-SA"/>
        </w:rPr>
        <w:t xml:space="preserve"> </w:t>
      </w:r>
      <w:r>
        <w:rPr>
          <w:noProof/>
          <w:lang w:val="en-AU" w:eastAsia="en-AU" w:bidi="ar-SA"/>
        </w:rPr>
        <w:t>Strategic Plan</w:t>
      </w:r>
      <w:bookmarkEnd w:id="10"/>
    </w:p>
    <w:p w:rsidR="00C204AF" w:rsidRPr="001C7200" w:rsidRDefault="00C204AF" w:rsidP="00C204AF">
      <w:pPr>
        <w:pStyle w:val="Heading2"/>
        <w:rPr>
          <w:lang w:bidi="ar-SA"/>
        </w:rPr>
      </w:pPr>
      <w:bookmarkStart w:id="11" w:name="_Toc62224410"/>
      <w:r>
        <w:rPr>
          <w:lang w:bidi="ar-SA"/>
        </w:rPr>
        <w:t>20</w:t>
      </w:r>
      <w:r w:rsidR="006C05D8">
        <w:rPr>
          <w:lang w:bidi="ar-SA"/>
        </w:rPr>
        <w:t>21</w:t>
      </w:r>
      <w:r>
        <w:rPr>
          <w:lang w:bidi="ar-SA"/>
        </w:rPr>
        <w:t xml:space="preserve"> Theme</w:t>
      </w:r>
      <w:bookmarkEnd w:id="11"/>
    </w:p>
    <w:p w:rsidR="00C204AF" w:rsidRPr="00C204AF" w:rsidRDefault="00333577" w:rsidP="00C204AF">
      <w:pPr>
        <w:rPr>
          <w:b/>
          <w:i/>
          <w:sz w:val="24"/>
          <w:lang w:val="en-AU" w:eastAsia="en-AU" w:bidi="ar-SA"/>
        </w:rPr>
      </w:pPr>
      <w:r>
        <w:rPr>
          <w:b/>
          <w:i/>
          <w:sz w:val="24"/>
          <w:lang w:val="en-AU" w:eastAsia="en-AU" w:bidi="ar-SA"/>
        </w:rPr>
        <w:t>Excellence - God’s Love in Action</w:t>
      </w:r>
    </w:p>
    <w:p w:rsidR="001C7200" w:rsidRDefault="001C7200" w:rsidP="001C7200">
      <w:pPr>
        <w:pStyle w:val="Heading2"/>
        <w:rPr>
          <w:noProof/>
          <w:lang w:bidi="ar-SA"/>
        </w:rPr>
      </w:pPr>
      <w:bookmarkStart w:id="12" w:name="_Toc62224411"/>
      <w:r>
        <w:rPr>
          <w:noProof/>
          <w:lang w:bidi="ar-SA"/>
        </w:rPr>
        <w:t>MISSION</w:t>
      </w:r>
      <w:bookmarkEnd w:id="12"/>
    </w:p>
    <w:p w:rsidR="001C7200" w:rsidRDefault="001C7200" w:rsidP="001C7200">
      <w:pPr>
        <w:rPr>
          <w:lang w:bidi="ar-SA"/>
        </w:rPr>
      </w:pPr>
      <w:r>
        <w:rPr>
          <w:lang w:bidi="ar-SA"/>
        </w:rPr>
        <w:t>Rigorous Minds | Compassionate Hearts</w:t>
      </w:r>
    </w:p>
    <w:p w:rsidR="000F4C25" w:rsidRDefault="000F4C25" w:rsidP="000F4C25">
      <w:pPr>
        <w:pStyle w:val="Heading4"/>
      </w:pPr>
      <w:r>
        <w:t>Rigorous minds</w:t>
      </w:r>
    </w:p>
    <w:p w:rsidR="000F4C25" w:rsidRDefault="000F4C25" w:rsidP="000F4C25">
      <w:r>
        <w:t>Students are actively encouraged to do their best work in every subject, in every activity, every day.</w:t>
      </w:r>
    </w:p>
    <w:p w:rsidR="000F4C25" w:rsidRDefault="000F4C25" w:rsidP="000F4C25">
      <w:r>
        <w:t xml:space="preserve">Students are taught by staff who have been professionally appointed </w:t>
      </w:r>
      <w:proofErr w:type="gramStart"/>
      <w:r>
        <w:t>on the basis of</w:t>
      </w:r>
      <w:proofErr w:type="gramEnd"/>
      <w:r>
        <w:t xml:space="preserve"> their academic success, excellence in teaching, professional experience and personal faith.  Staff at SCBC are passionate about developing the talents of young people.</w:t>
      </w:r>
    </w:p>
    <w:p w:rsidR="000F4C25" w:rsidRDefault="000F4C25" w:rsidP="000F4C25">
      <w:r>
        <w:t>Students’ gifts and talents are nurtured to help them experience a deep sense of personal satisfaction and achievement.</w:t>
      </w:r>
    </w:p>
    <w:p w:rsidR="000F4C25" w:rsidRDefault="000F4C25" w:rsidP="000F4C25">
      <w:pPr>
        <w:pStyle w:val="Heading4"/>
      </w:pPr>
      <w:r>
        <w:t>Compassionate hearts</w:t>
      </w:r>
    </w:p>
    <w:p w:rsidR="000F4C25" w:rsidRDefault="000F4C25" w:rsidP="001C7200">
      <w:r>
        <w:t xml:space="preserve">Students are actively taught about how God </w:t>
      </w:r>
      <w:r w:rsidRPr="003C4250">
        <w:rPr>
          <w:u w:val="single"/>
        </w:rPr>
        <w:t xml:space="preserve">loved </w:t>
      </w:r>
      <w:r>
        <w:t>the world so much, that He sent His only Son to die on the cross for our sins.  His example is of sacrifice for humanity.</w:t>
      </w:r>
    </w:p>
    <w:p w:rsidR="001C7200" w:rsidRDefault="001C7200" w:rsidP="001C7200">
      <w:pPr>
        <w:pStyle w:val="Heading2"/>
        <w:rPr>
          <w:lang w:bidi="ar-SA"/>
        </w:rPr>
      </w:pPr>
      <w:bookmarkStart w:id="13" w:name="_Toc62224412"/>
      <w:r>
        <w:rPr>
          <w:lang w:bidi="ar-SA"/>
        </w:rPr>
        <w:t>VISION</w:t>
      </w:r>
      <w:bookmarkEnd w:id="13"/>
    </w:p>
    <w:p w:rsidR="001C7200" w:rsidRDefault="001C7200" w:rsidP="001C7200">
      <w:pPr>
        <w:rPr>
          <w:lang w:bidi="ar-SA"/>
        </w:rPr>
      </w:pPr>
      <w:r>
        <w:rPr>
          <w:lang w:bidi="ar-SA"/>
        </w:rPr>
        <w:t xml:space="preserve">SCBC is a </w:t>
      </w:r>
      <w:r w:rsidR="000F4C25">
        <w:rPr>
          <w:lang w:bidi="ar-SA"/>
        </w:rPr>
        <w:t xml:space="preserve">thriving </w:t>
      </w:r>
      <w:r>
        <w:rPr>
          <w:lang w:bidi="ar-SA"/>
        </w:rPr>
        <w:t xml:space="preserve">Christian Community </w:t>
      </w:r>
      <w:r w:rsidR="000F4C25">
        <w:rPr>
          <w:lang w:bidi="ar-SA"/>
        </w:rPr>
        <w:t>that inspires learning as a means of transforming and empowering lives.</w:t>
      </w:r>
    </w:p>
    <w:p w:rsidR="000F4C25" w:rsidRDefault="000F4C25" w:rsidP="000F4C25">
      <w:pPr>
        <w:pStyle w:val="Heading2"/>
        <w:rPr>
          <w:lang w:bidi="ar-SA"/>
        </w:rPr>
      </w:pPr>
      <w:bookmarkStart w:id="14" w:name="_Toc62224413"/>
      <w:r>
        <w:rPr>
          <w:lang w:bidi="ar-SA"/>
        </w:rPr>
        <w:t>VALUE</w:t>
      </w:r>
      <w:r w:rsidR="00596D10">
        <w:rPr>
          <w:lang w:bidi="ar-SA"/>
        </w:rPr>
        <w:t>S</w:t>
      </w:r>
      <w:bookmarkEnd w:id="14"/>
    </w:p>
    <w:p w:rsidR="00364869" w:rsidRPr="00D94978" w:rsidRDefault="00364869" w:rsidP="00D94978">
      <w:pPr>
        <w:rPr>
          <w:b/>
          <w:bCs/>
          <w:lang w:bidi="ar-SA"/>
        </w:rPr>
      </w:pPr>
    </w:p>
    <w:p w:rsidR="00494042" w:rsidRDefault="00494042" w:rsidP="00D6388C">
      <w:pPr>
        <w:pStyle w:val="ListParagraph"/>
        <w:numPr>
          <w:ilvl w:val="0"/>
          <w:numId w:val="19"/>
        </w:numPr>
        <w:rPr>
          <w:b/>
          <w:bCs/>
          <w:lang w:bidi="ar-SA"/>
        </w:rPr>
      </w:pPr>
      <w:r w:rsidRPr="00D94978">
        <w:rPr>
          <w:b/>
          <w:bCs/>
          <w:noProof/>
          <w:lang w:bidi="ar-SA"/>
        </w:rPr>
        <w:t>Wis</w:t>
      </w:r>
      <w:r w:rsidR="00430E64" w:rsidRPr="00D94978">
        <w:rPr>
          <w:b/>
          <w:bCs/>
          <w:noProof/>
          <w:lang w:bidi="ar-SA"/>
        </w:rPr>
        <w:t>d</w:t>
      </w:r>
      <w:r w:rsidRPr="00D94978">
        <w:rPr>
          <w:b/>
          <w:bCs/>
          <w:noProof/>
          <w:lang w:bidi="ar-SA"/>
        </w:rPr>
        <w:t>om</w:t>
      </w:r>
    </w:p>
    <w:p w:rsidR="00D94978" w:rsidRPr="00D94978" w:rsidRDefault="00D94978" w:rsidP="00D6388C">
      <w:pPr>
        <w:pStyle w:val="ListParagraph"/>
        <w:numPr>
          <w:ilvl w:val="0"/>
          <w:numId w:val="19"/>
        </w:numPr>
        <w:rPr>
          <w:b/>
          <w:bCs/>
          <w:lang w:bidi="ar-SA"/>
        </w:rPr>
      </w:pPr>
      <w:r w:rsidRPr="00D94978">
        <w:rPr>
          <w:b/>
          <w:bCs/>
          <w:noProof/>
          <w:lang w:bidi="ar-SA"/>
        </w:rPr>
        <w:t>Grit</w:t>
      </w:r>
    </w:p>
    <w:p w:rsidR="00494042" w:rsidRPr="00D94978" w:rsidRDefault="00494042" w:rsidP="00D6388C">
      <w:pPr>
        <w:pStyle w:val="ListParagraph"/>
        <w:numPr>
          <w:ilvl w:val="0"/>
          <w:numId w:val="19"/>
        </w:numPr>
        <w:rPr>
          <w:b/>
          <w:bCs/>
          <w:lang w:bidi="ar-SA"/>
        </w:rPr>
      </w:pPr>
      <w:r w:rsidRPr="00D94978">
        <w:rPr>
          <w:b/>
          <w:bCs/>
          <w:noProof/>
          <w:lang w:bidi="ar-SA"/>
        </w:rPr>
        <w:t>Hope</w:t>
      </w:r>
    </w:p>
    <w:p w:rsidR="00494042" w:rsidRPr="00D94978" w:rsidRDefault="00494042" w:rsidP="00D6388C">
      <w:pPr>
        <w:pStyle w:val="ListParagraph"/>
        <w:numPr>
          <w:ilvl w:val="0"/>
          <w:numId w:val="19"/>
        </w:numPr>
        <w:rPr>
          <w:b/>
          <w:bCs/>
          <w:lang w:bidi="ar-SA"/>
        </w:rPr>
      </w:pPr>
      <w:r w:rsidRPr="00D94978">
        <w:rPr>
          <w:b/>
          <w:bCs/>
          <w:noProof/>
          <w:lang w:bidi="ar-SA"/>
        </w:rPr>
        <w:t>Love</w:t>
      </w:r>
    </w:p>
    <w:p w:rsidR="00364869" w:rsidRPr="000F4C25" w:rsidRDefault="00364869" w:rsidP="00364869">
      <w:pPr>
        <w:pStyle w:val="ListParagraph"/>
        <w:rPr>
          <w:lang w:bidi="ar-SA"/>
        </w:rPr>
      </w:pPr>
    </w:p>
    <w:p w:rsidR="00C75A50" w:rsidRDefault="00C75A50">
      <w:pPr>
        <w:rPr>
          <w:noProof/>
          <w:lang w:bidi="ar-SA"/>
        </w:rPr>
      </w:pPr>
      <w:r>
        <w:rPr>
          <w:noProof/>
          <w:lang w:bidi="ar-SA"/>
        </w:rPr>
        <w:br w:type="page"/>
      </w:r>
    </w:p>
    <w:p w:rsidR="007A0F47" w:rsidRDefault="007A0F47" w:rsidP="007A0F47">
      <w:pPr>
        <w:pStyle w:val="Heading2"/>
        <w:rPr>
          <w:lang w:bidi="ar-SA"/>
        </w:rPr>
      </w:pPr>
      <w:bookmarkStart w:id="15" w:name="_Toc62224414"/>
      <w:r>
        <w:rPr>
          <w:lang w:bidi="ar-SA"/>
        </w:rPr>
        <w:t>Strategic Plan</w:t>
      </w:r>
      <w:bookmarkEnd w:id="15"/>
    </w:p>
    <w:p w:rsidR="00193D4E" w:rsidRPr="00193D4E" w:rsidRDefault="00193D4E" w:rsidP="00A21D6A">
      <w:pPr>
        <w:pStyle w:val="Heading3"/>
        <w:rPr>
          <w:lang w:val="en-AU"/>
        </w:rPr>
      </w:pPr>
      <w:bookmarkStart w:id="16" w:name="_Toc62224415"/>
      <w:r w:rsidRPr="00193D4E">
        <w:t>Domain 1 – Faith Focus</w:t>
      </w:r>
      <w:bookmarkEnd w:id="16"/>
    </w:p>
    <w:p w:rsidR="00770494" w:rsidRPr="00193D4E" w:rsidRDefault="00AF5BAE" w:rsidP="009D400E">
      <w:pPr>
        <w:pStyle w:val="ListParagraph"/>
        <w:numPr>
          <w:ilvl w:val="0"/>
          <w:numId w:val="26"/>
        </w:numPr>
        <w:rPr>
          <w:lang w:val="en-AU"/>
        </w:rPr>
      </w:pPr>
      <w:r w:rsidRPr="00193D4E">
        <w:t>Encouraging Christian Faith: discipleship and practice</w:t>
      </w:r>
    </w:p>
    <w:p w:rsidR="00770494" w:rsidRPr="00193D4E" w:rsidRDefault="00AF5BAE" w:rsidP="009D400E">
      <w:pPr>
        <w:pStyle w:val="ListParagraph"/>
        <w:numPr>
          <w:ilvl w:val="0"/>
          <w:numId w:val="26"/>
        </w:numPr>
        <w:rPr>
          <w:lang w:val="en-AU"/>
        </w:rPr>
      </w:pPr>
      <w:r w:rsidRPr="00193D4E">
        <w:t>Encouraging and supporting Christian leadership</w:t>
      </w:r>
    </w:p>
    <w:p w:rsidR="00770494" w:rsidRPr="00193D4E" w:rsidRDefault="00AF5BAE" w:rsidP="009D400E">
      <w:pPr>
        <w:pStyle w:val="ListParagraph"/>
        <w:numPr>
          <w:ilvl w:val="0"/>
          <w:numId w:val="26"/>
        </w:numPr>
        <w:rPr>
          <w:lang w:val="en-AU"/>
        </w:rPr>
      </w:pPr>
      <w:r w:rsidRPr="00193D4E">
        <w:t>Connection to Christian Churches and Christian Community</w:t>
      </w:r>
    </w:p>
    <w:p w:rsidR="00770494" w:rsidRPr="00193D4E" w:rsidRDefault="00AF5BAE" w:rsidP="009D400E">
      <w:pPr>
        <w:pStyle w:val="ListParagraph"/>
        <w:numPr>
          <w:ilvl w:val="0"/>
          <w:numId w:val="26"/>
        </w:numPr>
        <w:rPr>
          <w:lang w:val="en-AU"/>
        </w:rPr>
      </w:pPr>
      <w:r w:rsidRPr="00193D4E">
        <w:t>Effective connectivity to R</w:t>
      </w:r>
      <w:r w:rsidR="00893D01">
        <w:t xml:space="preserve">ockingham </w:t>
      </w:r>
      <w:r w:rsidRPr="00193D4E">
        <w:t>B</w:t>
      </w:r>
      <w:r w:rsidR="00893D01">
        <w:t xml:space="preserve">aptist </w:t>
      </w:r>
      <w:r w:rsidRPr="00193D4E">
        <w:t>C</w:t>
      </w:r>
      <w:r w:rsidR="00893D01">
        <w:t>hurch</w:t>
      </w:r>
    </w:p>
    <w:p w:rsidR="00193D4E" w:rsidRPr="00193D4E" w:rsidRDefault="00193D4E" w:rsidP="00A21D6A">
      <w:pPr>
        <w:pStyle w:val="Heading3"/>
        <w:rPr>
          <w:lang w:val="en-AU"/>
        </w:rPr>
      </w:pPr>
      <w:bookmarkStart w:id="17" w:name="_Toc62224416"/>
      <w:r w:rsidRPr="00193D4E">
        <w:t>Domain 2 – Student Focus</w:t>
      </w:r>
      <w:bookmarkEnd w:id="17"/>
    </w:p>
    <w:p w:rsidR="00770494" w:rsidRPr="00193D4E" w:rsidRDefault="00AF5BAE" w:rsidP="009D400E">
      <w:pPr>
        <w:pStyle w:val="ListParagraph"/>
        <w:numPr>
          <w:ilvl w:val="0"/>
          <w:numId w:val="26"/>
        </w:numPr>
        <w:rPr>
          <w:lang w:val="en-AU"/>
        </w:rPr>
      </w:pPr>
      <w:r w:rsidRPr="00193D4E">
        <w:t>Creating an inspi</w:t>
      </w:r>
      <w:r w:rsidR="00A21D6A">
        <w:t>ring</w:t>
      </w:r>
      <w:r w:rsidRPr="00193D4E">
        <w:t>, positive, caring and safe environment</w:t>
      </w:r>
    </w:p>
    <w:p w:rsidR="00770494" w:rsidRPr="00193D4E" w:rsidRDefault="00AF5BAE" w:rsidP="009D400E">
      <w:pPr>
        <w:pStyle w:val="ListParagraph"/>
        <w:numPr>
          <w:ilvl w:val="0"/>
          <w:numId w:val="26"/>
        </w:numPr>
        <w:rPr>
          <w:lang w:val="en-AU"/>
        </w:rPr>
      </w:pPr>
      <w:r w:rsidRPr="00193D4E">
        <w:t>Flourishing students; individually and collectively – PERMA+H</w:t>
      </w:r>
    </w:p>
    <w:p w:rsidR="00770494" w:rsidRPr="00193D4E" w:rsidRDefault="00AF5BAE" w:rsidP="009D400E">
      <w:pPr>
        <w:pStyle w:val="ListParagraph"/>
        <w:numPr>
          <w:ilvl w:val="0"/>
          <w:numId w:val="26"/>
        </w:numPr>
        <w:rPr>
          <w:lang w:val="en-AU"/>
        </w:rPr>
      </w:pPr>
      <w:r w:rsidRPr="00193D4E">
        <w:t>Curriculum and co-curriculum programs aimed at preparation for life</w:t>
      </w:r>
    </w:p>
    <w:p w:rsidR="00770494" w:rsidRPr="00193D4E" w:rsidRDefault="00AF5BAE" w:rsidP="009D400E">
      <w:pPr>
        <w:pStyle w:val="ListParagraph"/>
        <w:numPr>
          <w:ilvl w:val="0"/>
          <w:numId w:val="26"/>
        </w:numPr>
        <w:rPr>
          <w:lang w:val="en-AU"/>
        </w:rPr>
      </w:pPr>
      <w:r w:rsidRPr="00193D4E">
        <w:t xml:space="preserve">Sustainable balanced growth </w:t>
      </w:r>
      <w:proofErr w:type="spellStart"/>
      <w:r w:rsidRPr="00193D4E">
        <w:t>ie</w:t>
      </w:r>
      <w:proofErr w:type="spellEnd"/>
      <w:r w:rsidRPr="00193D4E">
        <w:t>. Quality diverse enrolments</w:t>
      </w:r>
    </w:p>
    <w:p w:rsidR="00193D4E" w:rsidRPr="00193D4E" w:rsidRDefault="00193D4E" w:rsidP="00A21D6A">
      <w:pPr>
        <w:pStyle w:val="Heading3"/>
        <w:rPr>
          <w:lang w:val="en-AU"/>
        </w:rPr>
      </w:pPr>
      <w:bookmarkStart w:id="18" w:name="_Toc62224417"/>
      <w:r w:rsidRPr="00193D4E">
        <w:t>Doman 3 – Community and Culture</w:t>
      </w:r>
      <w:bookmarkEnd w:id="18"/>
    </w:p>
    <w:p w:rsidR="00770494" w:rsidRPr="00193D4E" w:rsidRDefault="00AF5BAE" w:rsidP="009D400E">
      <w:pPr>
        <w:pStyle w:val="ListParagraph"/>
        <w:numPr>
          <w:ilvl w:val="0"/>
          <w:numId w:val="26"/>
        </w:numPr>
        <w:rPr>
          <w:lang w:val="en-AU"/>
        </w:rPr>
      </w:pPr>
      <w:r w:rsidRPr="00193D4E">
        <w:t>Healthy relationships; inside and outside, evidenced by</w:t>
      </w:r>
    </w:p>
    <w:p w:rsidR="00770494" w:rsidRPr="00193D4E" w:rsidRDefault="00AF5BAE" w:rsidP="009D400E">
      <w:pPr>
        <w:pStyle w:val="ListParagraph"/>
        <w:numPr>
          <w:ilvl w:val="0"/>
          <w:numId w:val="26"/>
        </w:numPr>
        <w:rPr>
          <w:lang w:val="en-AU"/>
        </w:rPr>
      </w:pPr>
      <w:r w:rsidRPr="00193D4E">
        <w:t>Sense of community (functioning and feeling of “togetherness”)</w:t>
      </w:r>
    </w:p>
    <w:p w:rsidR="00770494" w:rsidRPr="00193D4E" w:rsidRDefault="00AF5BAE" w:rsidP="009D400E">
      <w:pPr>
        <w:pStyle w:val="ListParagraph"/>
        <w:numPr>
          <w:ilvl w:val="0"/>
          <w:numId w:val="26"/>
        </w:numPr>
        <w:rPr>
          <w:lang w:val="en-AU"/>
        </w:rPr>
      </w:pPr>
      <w:r w:rsidRPr="00193D4E">
        <w:t>A culture of excellence (in all areas of college activity</w:t>
      </w:r>
    </w:p>
    <w:p w:rsidR="00770494" w:rsidRPr="00193D4E" w:rsidRDefault="00AF5BAE" w:rsidP="009D400E">
      <w:pPr>
        <w:pStyle w:val="ListParagraph"/>
        <w:numPr>
          <w:ilvl w:val="0"/>
          <w:numId w:val="26"/>
        </w:numPr>
        <w:rPr>
          <w:lang w:val="en-AU"/>
        </w:rPr>
      </w:pPr>
      <w:r w:rsidRPr="00193D4E">
        <w:t>Opportunities to develop compassionate hearts</w:t>
      </w:r>
    </w:p>
    <w:p w:rsidR="00770494" w:rsidRPr="00193D4E" w:rsidRDefault="00AF5BAE" w:rsidP="009D400E">
      <w:pPr>
        <w:pStyle w:val="ListParagraph"/>
        <w:numPr>
          <w:ilvl w:val="0"/>
          <w:numId w:val="26"/>
        </w:numPr>
        <w:rPr>
          <w:lang w:val="en-AU"/>
        </w:rPr>
      </w:pPr>
      <w:r w:rsidRPr="00193D4E">
        <w:t>Compassion education (explicitly teaching what compassion is)</w:t>
      </w:r>
    </w:p>
    <w:p w:rsidR="00770494" w:rsidRPr="00193D4E" w:rsidRDefault="00AF5BAE" w:rsidP="009D400E">
      <w:pPr>
        <w:pStyle w:val="ListParagraph"/>
        <w:numPr>
          <w:ilvl w:val="0"/>
          <w:numId w:val="26"/>
        </w:numPr>
        <w:rPr>
          <w:lang w:val="en-AU"/>
        </w:rPr>
      </w:pPr>
      <w:r w:rsidRPr="00193D4E">
        <w:t>Positive Profile (presence); locally, nationally, internationally</w:t>
      </w:r>
    </w:p>
    <w:p w:rsidR="00770494" w:rsidRPr="00193D4E" w:rsidRDefault="00AF5BAE" w:rsidP="009D400E">
      <w:pPr>
        <w:pStyle w:val="ListParagraph"/>
        <w:numPr>
          <w:ilvl w:val="0"/>
          <w:numId w:val="26"/>
        </w:numPr>
        <w:rPr>
          <w:lang w:val="en-AU"/>
        </w:rPr>
      </w:pPr>
      <w:r w:rsidRPr="00193D4E">
        <w:t>Post-school success; students (including a positive alumni community)</w:t>
      </w:r>
    </w:p>
    <w:p w:rsidR="00770494" w:rsidRPr="00193D4E" w:rsidRDefault="00AF5BAE" w:rsidP="009D400E">
      <w:pPr>
        <w:pStyle w:val="ListParagraph"/>
        <w:numPr>
          <w:ilvl w:val="0"/>
          <w:numId w:val="26"/>
        </w:numPr>
        <w:rPr>
          <w:lang w:val="en-AU"/>
        </w:rPr>
      </w:pPr>
      <w:r w:rsidRPr="00193D4E">
        <w:t>Welcoming community, especially Australia’s indigenous culture</w:t>
      </w:r>
    </w:p>
    <w:p w:rsidR="00193D4E" w:rsidRPr="00193D4E" w:rsidRDefault="00193D4E" w:rsidP="00A21D6A">
      <w:pPr>
        <w:pStyle w:val="Heading3"/>
        <w:rPr>
          <w:lang w:val="en-AU"/>
        </w:rPr>
      </w:pPr>
      <w:bookmarkStart w:id="19" w:name="_Toc62224418"/>
      <w:r w:rsidRPr="00193D4E">
        <w:t>Domain 4 – Investing in staff</w:t>
      </w:r>
      <w:bookmarkEnd w:id="19"/>
    </w:p>
    <w:p w:rsidR="00770494" w:rsidRPr="00A21D6A" w:rsidRDefault="00AF5BAE" w:rsidP="009D400E">
      <w:pPr>
        <w:pStyle w:val="ListParagraph"/>
        <w:numPr>
          <w:ilvl w:val="0"/>
          <w:numId w:val="26"/>
        </w:numPr>
        <w:rPr>
          <w:lang w:val="en-AU"/>
        </w:rPr>
      </w:pPr>
      <w:r w:rsidRPr="00193D4E">
        <w:t>Excellent staff who are Christians</w:t>
      </w:r>
    </w:p>
    <w:p w:rsidR="00770494" w:rsidRPr="00A21D6A" w:rsidRDefault="00AF5BAE" w:rsidP="009D400E">
      <w:pPr>
        <w:pStyle w:val="ListParagraph"/>
        <w:numPr>
          <w:ilvl w:val="0"/>
          <w:numId w:val="26"/>
        </w:numPr>
        <w:rPr>
          <w:lang w:val="en-AU"/>
        </w:rPr>
      </w:pPr>
      <w:r w:rsidRPr="00193D4E">
        <w:t>Building and maintaining staff relationships; platforms of trust, reciprocal and positive.</w:t>
      </w:r>
    </w:p>
    <w:p w:rsidR="00770494" w:rsidRPr="00A21D6A" w:rsidRDefault="00AF5BAE" w:rsidP="009D400E">
      <w:pPr>
        <w:pStyle w:val="ListParagraph"/>
        <w:numPr>
          <w:ilvl w:val="0"/>
          <w:numId w:val="26"/>
        </w:numPr>
        <w:rPr>
          <w:lang w:val="en-AU"/>
        </w:rPr>
      </w:pPr>
      <w:r w:rsidRPr="00193D4E">
        <w:t xml:space="preserve">Excellent professional development for staff </w:t>
      </w:r>
      <w:proofErr w:type="spellStart"/>
      <w:r w:rsidRPr="00193D4E">
        <w:t>ie</w:t>
      </w:r>
      <w:proofErr w:type="spellEnd"/>
      <w:r w:rsidRPr="00193D4E">
        <w:t>. Targeted, personalised, planned (not ad-hoc), cost-time benefit, with Christian PLs to support staff</w:t>
      </w:r>
    </w:p>
    <w:p w:rsidR="00770494" w:rsidRPr="00A21D6A" w:rsidRDefault="00AF5BAE" w:rsidP="009D400E">
      <w:pPr>
        <w:pStyle w:val="ListParagraph"/>
        <w:numPr>
          <w:ilvl w:val="0"/>
          <w:numId w:val="26"/>
        </w:numPr>
        <w:rPr>
          <w:lang w:val="en-AU"/>
        </w:rPr>
      </w:pPr>
      <w:r w:rsidRPr="00193D4E">
        <w:t>Staff mentoring and leadership development; oriented to results</w:t>
      </w:r>
    </w:p>
    <w:p w:rsidR="00193D4E" w:rsidRPr="00193D4E" w:rsidRDefault="00193D4E" w:rsidP="00A21D6A">
      <w:pPr>
        <w:pStyle w:val="Heading3"/>
        <w:rPr>
          <w:lang w:val="en-AU"/>
        </w:rPr>
      </w:pPr>
      <w:bookmarkStart w:id="20" w:name="_Toc62224419"/>
      <w:r w:rsidRPr="00193D4E">
        <w:t>Domain 5 – Excellent Standards (Developing a culture of excellence)</w:t>
      </w:r>
      <w:bookmarkEnd w:id="20"/>
    </w:p>
    <w:p w:rsidR="00770494" w:rsidRPr="00A21D6A" w:rsidRDefault="00AF5BAE" w:rsidP="009D400E">
      <w:pPr>
        <w:pStyle w:val="ListParagraph"/>
        <w:numPr>
          <w:ilvl w:val="0"/>
          <w:numId w:val="26"/>
        </w:numPr>
        <w:rPr>
          <w:lang w:val="en-AU"/>
        </w:rPr>
      </w:pPr>
      <w:r w:rsidRPr="00193D4E">
        <w:t>Excellent Academic pathways</w:t>
      </w:r>
    </w:p>
    <w:p w:rsidR="00770494" w:rsidRPr="00A21D6A" w:rsidRDefault="00AF5BAE" w:rsidP="009D400E">
      <w:pPr>
        <w:pStyle w:val="ListParagraph"/>
        <w:numPr>
          <w:ilvl w:val="0"/>
          <w:numId w:val="26"/>
        </w:numPr>
        <w:rPr>
          <w:lang w:val="en-AU"/>
        </w:rPr>
      </w:pPr>
      <w:r w:rsidRPr="00193D4E">
        <w:t>Effective teaching pedagogy</w:t>
      </w:r>
    </w:p>
    <w:p w:rsidR="00770494" w:rsidRPr="00A21D6A" w:rsidRDefault="00AF5BAE" w:rsidP="009D400E">
      <w:pPr>
        <w:pStyle w:val="ListParagraph"/>
        <w:numPr>
          <w:ilvl w:val="0"/>
          <w:numId w:val="26"/>
        </w:numPr>
        <w:rPr>
          <w:lang w:val="en-AU"/>
        </w:rPr>
      </w:pPr>
      <w:r w:rsidRPr="00193D4E">
        <w:t>Excellent stewardship of resources in all areas</w:t>
      </w:r>
    </w:p>
    <w:p w:rsidR="00770494" w:rsidRPr="00A21D6A" w:rsidRDefault="00AF5BAE" w:rsidP="009D400E">
      <w:pPr>
        <w:pStyle w:val="ListParagraph"/>
        <w:numPr>
          <w:ilvl w:val="0"/>
          <w:numId w:val="26"/>
        </w:numPr>
        <w:rPr>
          <w:lang w:val="en-AU"/>
        </w:rPr>
      </w:pPr>
      <w:r w:rsidRPr="00193D4E">
        <w:t>Effective board governance</w:t>
      </w:r>
    </w:p>
    <w:p w:rsidR="00770494" w:rsidRPr="00A21D6A" w:rsidRDefault="00AF5BAE" w:rsidP="009D400E">
      <w:pPr>
        <w:pStyle w:val="ListParagraph"/>
        <w:numPr>
          <w:ilvl w:val="0"/>
          <w:numId w:val="26"/>
        </w:numPr>
        <w:rPr>
          <w:lang w:val="en-AU"/>
        </w:rPr>
      </w:pPr>
      <w:r w:rsidRPr="00193D4E">
        <w:t>Financial Health</w:t>
      </w:r>
    </w:p>
    <w:p w:rsidR="00770494" w:rsidRPr="00A21D6A" w:rsidRDefault="00AF5BAE" w:rsidP="009D400E">
      <w:pPr>
        <w:pStyle w:val="ListParagraph"/>
        <w:numPr>
          <w:ilvl w:val="0"/>
          <w:numId w:val="26"/>
        </w:numPr>
        <w:rPr>
          <w:lang w:val="en-AU"/>
        </w:rPr>
      </w:pPr>
      <w:r w:rsidRPr="00193D4E">
        <w:t xml:space="preserve">Excellence in areas of specialisation </w:t>
      </w:r>
      <w:proofErr w:type="spellStart"/>
      <w:r w:rsidRPr="00193D4E">
        <w:t>eg</w:t>
      </w:r>
      <w:proofErr w:type="spellEnd"/>
      <w:r w:rsidRPr="00193D4E">
        <w:t xml:space="preserve"> Football-</w:t>
      </w:r>
      <w:r w:rsidR="00893D01" w:rsidRPr="00193D4E">
        <w:t>Acad</w:t>
      </w:r>
      <w:r w:rsidR="00893D01">
        <w:t>emy</w:t>
      </w:r>
      <w:r w:rsidRPr="00193D4E">
        <w:t>, Vocal-</w:t>
      </w:r>
      <w:r w:rsidR="00893D01" w:rsidRPr="00193D4E">
        <w:t>Acad</w:t>
      </w:r>
      <w:r w:rsidR="00893D01">
        <w:t>emy</w:t>
      </w:r>
      <w:r w:rsidRPr="00193D4E">
        <w:t>, GATE</w:t>
      </w:r>
      <w:r w:rsidR="00893D01">
        <w:t xml:space="preserve"> Program</w:t>
      </w:r>
    </w:p>
    <w:p w:rsidR="00770494" w:rsidRPr="00A21D6A" w:rsidRDefault="00AF5BAE" w:rsidP="009D400E">
      <w:pPr>
        <w:pStyle w:val="ListParagraph"/>
        <w:numPr>
          <w:ilvl w:val="0"/>
          <w:numId w:val="26"/>
        </w:numPr>
        <w:rPr>
          <w:lang w:val="en-AU"/>
        </w:rPr>
      </w:pPr>
      <w:r w:rsidRPr="00193D4E">
        <w:t>Excellent compliance with School Registration and educational frameworks</w:t>
      </w:r>
    </w:p>
    <w:p w:rsidR="00770494" w:rsidRPr="00A21D6A" w:rsidRDefault="00AF5BAE" w:rsidP="009D400E">
      <w:pPr>
        <w:pStyle w:val="ListParagraph"/>
        <w:numPr>
          <w:ilvl w:val="0"/>
          <w:numId w:val="26"/>
        </w:numPr>
        <w:rPr>
          <w:lang w:val="en-AU"/>
        </w:rPr>
      </w:pPr>
      <w:r w:rsidRPr="00193D4E">
        <w:t>Direction and sequencing of the Architectural Master Plan</w:t>
      </w:r>
    </w:p>
    <w:p w:rsidR="00215788" w:rsidRDefault="00215788" w:rsidP="00215788">
      <w:pPr>
        <w:tabs>
          <w:tab w:val="left" w:pos="2430"/>
        </w:tabs>
      </w:pPr>
      <w:r>
        <w:tab/>
      </w:r>
    </w:p>
    <w:p w:rsidR="00494042" w:rsidRDefault="00353797">
      <w:r w:rsidRPr="00353797">
        <w:rPr>
          <w:noProof/>
        </w:rPr>
        <w:drawing>
          <wp:inline distT="0" distB="0" distL="0" distR="0" wp14:anchorId="2B25EA6E" wp14:editId="3D66B70D">
            <wp:extent cx="8694305" cy="4551362"/>
            <wp:effectExtent l="0" t="5080" r="6985"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rot="16200000">
                      <a:off x="0" y="0"/>
                      <a:ext cx="8708515" cy="4558801"/>
                    </a:xfrm>
                    <a:prstGeom prst="rect">
                      <a:avLst/>
                    </a:prstGeom>
                  </pic:spPr>
                </pic:pic>
              </a:graphicData>
            </a:graphic>
          </wp:inline>
        </w:drawing>
      </w:r>
    </w:p>
    <w:p w:rsidR="006771F5" w:rsidRDefault="006771F5"/>
    <w:p w:rsidR="003C4250" w:rsidRDefault="00B32A22" w:rsidP="003C4250">
      <w:pPr>
        <w:pStyle w:val="Heading1"/>
      </w:pPr>
      <w:bookmarkStart w:id="21" w:name="_Toc62224420"/>
      <w:r>
        <w:t>Learning Needs Of O</w:t>
      </w:r>
      <w:r w:rsidR="00B52C7E">
        <w:t>ur Students is C</w:t>
      </w:r>
      <w:r>
        <w:t>entral</w:t>
      </w:r>
      <w:bookmarkEnd w:id="21"/>
    </w:p>
    <w:p w:rsidR="000D0D56" w:rsidRDefault="000D0D56" w:rsidP="003C4250"/>
    <w:p w:rsidR="000D0D56" w:rsidRDefault="00A937C3" w:rsidP="003C4250">
      <w:r>
        <w:rPr>
          <w:noProof/>
        </w:rPr>
        <w:drawing>
          <wp:inline distT="0" distB="0" distL="0" distR="0" wp14:anchorId="751CB135" wp14:editId="68C73E9B">
            <wp:extent cx="5731510" cy="3821007"/>
            <wp:effectExtent l="0" t="0" r="2540" b="8255"/>
            <wp:docPr id="16" name="Picture 16" descr="C:\Users\gosenj\AppData\Local\Microsoft\Windows\INetCache\Content.Word\_MG_5031high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senj\AppData\Local\Microsoft\Windows\INetCache\Content.Word\_MG_5031highre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3C4250" w:rsidRDefault="003C4250" w:rsidP="003C4250">
      <w:r>
        <w:t>Students are taught to value the life of another human being unconditionally.  They are led to be interested in the wellbeing of others.</w:t>
      </w:r>
    </w:p>
    <w:p w:rsidR="003C4250" w:rsidRDefault="003C4250" w:rsidP="003C4250">
      <w:r>
        <w:t xml:space="preserve">The learning needs of our students is central to all the decisions we make.  </w:t>
      </w:r>
      <w:r w:rsidRPr="001B2C75">
        <w:rPr>
          <w:lang w:val="en-ZW"/>
        </w:rPr>
        <w:t>Recognising</w:t>
      </w:r>
      <w:r>
        <w:t xml:space="preserve"> the benefits of an excellent educational experience, South Coast Baptist College was started by Rockingham Baptist Church.  We are a values-driven Christian community, committed to encouraging rigorous minds and compassionate hearts.  Precision curriculum content and the importance of character co-exist in equal measure.  Helpful, positive relationship between parents, the staff and students </w:t>
      </w:r>
      <w:proofErr w:type="gramStart"/>
      <w:r>
        <w:t>is</w:t>
      </w:r>
      <w:proofErr w:type="gramEnd"/>
      <w:r>
        <w:t xml:space="preserve"> known to promote a supportive, effective learning environment.  At SCBC we value strong relationships with parents, evident by a high priority on open, timely and informative communications.</w:t>
      </w:r>
    </w:p>
    <w:p w:rsidR="00F2672D" w:rsidRDefault="00CE6B5B" w:rsidP="00F2672D">
      <w:pPr>
        <w:pStyle w:val="ListParagraph"/>
        <w:numPr>
          <w:ilvl w:val="0"/>
          <w:numId w:val="1"/>
        </w:numPr>
      </w:pPr>
      <w:r>
        <w:t>Following 30</w:t>
      </w:r>
      <w:r w:rsidR="00F2672D">
        <w:t xml:space="preserve"> years of partnering with families to provide an excellent education, we have become increasingly known for </w:t>
      </w:r>
      <w:proofErr w:type="gramStart"/>
      <w:r w:rsidR="00F2672D">
        <w:t>a number of</w:t>
      </w:r>
      <w:proofErr w:type="gramEnd"/>
      <w:r w:rsidR="00F2672D">
        <w:t xml:space="preserve"> </w:t>
      </w:r>
      <w:r w:rsidR="00114C87">
        <w:t xml:space="preserve">positive </w:t>
      </w:r>
      <w:r w:rsidR="00F2672D">
        <w:t>distinctive</w:t>
      </w:r>
      <w:r w:rsidR="00114C87">
        <w:t>s</w:t>
      </w:r>
      <w:r w:rsidR="00F2672D">
        <w:t>.</w:t>
      </w:r>
    </w:p>
    <w:p w:rsidR="00F2672D" w:rsidRDefault="00F2672D" w:rsidP="00F2672D">
      <w:pPr>
        <w:pStyle w:val="ListParagraph"/>
        <w:numPr>
          <w:ilvl w:val="0"/>
          <w:numId w:val="1"/>
        </w:numPr>
      </w:pPr>
      <w:r>
        <w:t xml:space="preserve">South Coast Baptist College has </w:t>
      </w:r>
      <w:r w:rsidR="005B3579">
        <w:t xml:space="preserve">a </w:t>
      </w:r>
      <w:r>
        <w:t>widely respected standard of care, a view acknowledged by many educators in the independent school sector.</w:t>
      </w:r>
    </w:p>
    <w:p w:rsidR="00C41111" w:rsidRDefault="00F2672D" w:rsidP="00F2672D">
      <w:pPr>
        <w:pStyle w:val="ListParagraph"/>
        <w:numPr>
          <w:ilvl w:val="0"/>
          <w:numId w:val="1"/>
        </w:numPr>
      </w:pPr>
      <w:r>
        <w:t xml:space="preserve">We “catch students” doing the right thing and reward them.  Lessons are both content and values driven deliberately </w:t>
      </w:r>
      <w:r w:rsidR="00114C87">
        <w:t>promoting a Christian</w:t>
      </w:r>
      <w:r>
        <w:t xml:space="preserve"> world view.</w:t>
      </w:r>
    </w:p>
    <w:p w:rsidR="00F36284" w:rsidRDefault="00F36284" w:rsidP="00F36284"/>
    <w:p w:rsidR="00F36284" w:rsidRDefault="00F36284" w:rsidP="00F36284"/>
    <w:p w:rsidR="008A0FCE" w:rsidRDefault="008A0FCE"/>
    <w:p w:rsidR="00C41111" w:rsidRDefault="000B77DE" w:rsidP="000B77DE">
      <w:pPr>
        <w:pStyle w:val="Heading1"/>
      </w:pPr>
      <w:bookmarkStart w:id="22" w:name="_Toc62224421"/>
      <w:r>
        <w:t>College Map</w:t>
      </w:r>
      <w:bookmarkEnd w:id="22"/>
    </w:p>
    <w:p w:rsidR="00A937C3" w:rsidRDefault="00EB622B">
      <w:pPr>
        <w:rPr>
          <w:b/>
          <w:bCs/>
          <w:sz w:val="28"/>
          <w:szCs w:val="28"/>
          <w:highlight w:val="yellow"/>
        </w:rPr>
      </w:pPr>
      <w:r>
        <w:rPr>
          <w:noProof/>
          <w:lang w:bidi="ar-SA"/>
        </w:rPr>
        <mc:AlternateContent>
          <mc:Choice Requires="wps">
            <w:drawing>
              <wp:anchor distT="0" distB="0" distL="114300" distR="114300" simplePos="0" relativeHeight="251679744" behindDoc="0" locked="0" layoutInCell="1" allowOverlap="1" wp14:anchorId="3EB99FFE" wp14:editId="723BAB63">
                <wp:simplePos x="0" y="0"/>
                <wp:positionH relativeFrom="column">
                  <wp:posOffset>1695450</wp:posOffset>
                </wp:positionH>
                <wp:positionV relativeFrom="paragraph">
                  <wp:posOffset>109855</wp:posOffset>
                </wp:positionV>
                <wp:extent cx="2447925" cy="457200"/>
                <wp:effectExtent l="0" t="0" r="9525" b="0"/>
                <wp:wrapNone/>
                <wp:docPr id="13" name="Rectangle 13"/>
                <wp:cNvGraphicFramePr/>
                <a:graphic xmlns:a="http://schemas.openxmlformats.org/drawingml/2006/main">
                  <a:graphicData uri="http://schemas.microsoft.com/office/word/2010/wordprocessingShape">
                    <wps:wsp>
                      <wps:cNvSpPr/>
                      <wps:spPr>
                        <a:xfrm>
                          <a:off x="0" y="0"/>
                          <a:ext cx="2447925" cy="457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362AA7C" id="Rectangle 13" o:spid="_x0000_s1026" style="position:absolute;margin-left:133.5pt;margin-top:8.65pt;width:192.75pt;height:36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" fillcolor="white [3212]" stroked="f" strokeweight="1.1806mm"/>
            </w:pict>
          </mc:Fallback>
        </mc:AlternateContent>
      </w:r>
    </w:p>
    <w:p w:rsidR="00A937C3" w:rsidRDefault="00E942AD">
      <w:pPr>
        <w:rPr>
          <w:b/>
          <w:bCs/>
          <w:sz w:val="28"/>
          <w:szCs w:val="28"/>
          <w:highlight w:val="yellow"/>
        </w:rPr>
      </w:pPr>
      <w:r w:rsidRPr="00E942AD">
        <w:rPr>
          <w:noProof/>
        </w:rPr>
        <w:drawing>
          <wp:inline distT="0" distB="0" distL="0" distR="0" wp14:anchorId="5F4BDC8F" wp14:editId="41E58D1F">
            <wp:extent cx="8328586" cy="5884268"/>
            <wp:effectExtent l="2858"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rot="16200000">
                      <a:off x="0" y="0"/>
                      <a:ext cx="8369167" cy="5912939"/>
                    </a:xfrm>
                    <a:prstGeom prst="rect">
                      <a:avLst/>
                    </a:prstGeom>
                  </pic:spPr>
                </pic:pic>
              </a:graphicData>
            </a:graphic>
          </wp:inline>
        </w:drawing>
      </w:r>
    </w:p>
    <w:p w:rsidR="008A0FCE" w:rsidRPr="002764A2" w:rsidRDefault="008A0FCE" w:rsidP="008A0FCE">
      <w:pPr>
        <w:pStyle w:val="Heading1"/>
        <w:rPr>
          <w:rFonts w:eastAsiaTheme="minorHAnsi"/>
          <w:lang w:val="en-AU" w:bidi="ar-SA"/>
        </w:rPr>
      </w:pPr>
      <w:bookmarkStart w:id="23" w:name="_Toc62224422"/>
      <w:r>
        <w:rPr>
          <w:rFonts w:eastAsiaTheme="minorHAnsi"/>
          <w:lang w:val="en-AU" w:bidi="ar-SA"/>
        </w:rPr>
        <w:t>College bell times</w:t>
      </w:r>
      <w:bookmarkEnd w:id="23"/>
    </w:p>
    <w:p w:rsidR="00A937C3" w:rsidRPr="00D535D2" w:rsidRDefault="00A937C3" w:rsidP="00A937C3">
      <w:pPr>
        <w:shd w:val="clear" w:color="auto" w:fill="8DB3E2" w:themeFill="text2" w:themeFillTint="66"/>
        <w:rPr>
          <w:sz w:val="24"/>
          <w:szCs w:val="24"/>
        </w:rPr>
      </w:pPr>
      <w:r w:rsidRPr="00D535D2">
        <w:rPr>
          <w:sz w:val="24"/>
          <w:szCs w:val="24"/>
        </w:rPr>
        <w:t>Starting Times:</w:t>
      </w:r>
    </w:p>
    <w:p w:rsidR="00A937C3" w:rsidRPr="00D535D2" w:rsidRDefault="00A937C3" w:rsidP="00A937C3">
      <w:pPr>
        <w:spacing w:before="0" w:after="0"/>
        <w:rPr>
          <w:sz w:val="24"/>
          <w:szCs w:val="24"/>
        </w:rPr>
      </w:pPr>
      <w:bookmarkStart w:id="24" w:name="_Hlk24265946"/>
      <w:r w:rsidRPr="004B000C">
        <w:rPr>
          <w:b/>
          <w:sz w:val="24"/>
          <w:szCs w:val="24"/>
        </w:rPr>
        <w:t>Kindergarten</w:t>
      </w:r>
      <w:r w:rsidRPr="00D535D2">
        <w:rPr>
          <w:sz w:val="24"/>
          <w:szCs w:val="24"/>
        </w:rPr>
        <w:tab/>
      </w:r>
      <w:r w:rsidRPr="00D535D2">
        <w:rPr>
          <w:sz w:val="24"/>
          <w:szCs w:val="24"/>
        </w:rPr>
        <w:tab/>
      </w:r>
      <w:r w:rsidRPr="00D535D2">
        <w:rPr>
          <w:sz w:val="24"/>
          <w:szCs w:val="24"/>
        </w:rPr>
        <w:tab/>
        <w:t>8.</w:t>
      </w:r>
      <w:r>
        <w:rPr>
          <w:sz w:val="24"/>
          <w:szCs w:val="24"/>
        </w:rPr>
        <w:t>40</w:t>
      </w:r>
      <w:r w:rsidRPr="00D535D2">
        <w:rPr>
          <w:sz w:val="24"/>
          <w:szCs w:val="24"/>
        </w:rPr>
        <w:t xml:space="preserve">am - </w:t>
      </w:r>
      <w:r>
        <w:rPr>
          <w:sz w:val="24"/>
          <w:szCs w:val="24"/>
        </w:rPr>
        <w:t>3.1</w:t>
      </w:r>
      <w:r w:rsidRPr="00D535D2">
        <w:rPr>
          <w:sz w:val="24"/>
          <w:szCs w:val="24"/>
        </w:rPr>
        <w:t>0pm</w:t>
      </w:r>
      <w:r w:rsidRPr="00D535D2">
        <w:rPr>
          <w:sz w:val="24"/>
          <w:szCs w:val="24"/>
        </w:rPr>
        <w:tab/>
      </w:r>
      <w:r w:rsidRPr="00D535D2">
        <w:rPr>
          <w:sz w:val="24"/>
          <w:szCs w:val="24"/>
        </w:rPr>
        <w:tab/>
      </w:r>
      <w:r w:rsidRPr="00D535D2">
        <w:rPr>
          <w:sz w:val="24"/>
          <w:szCs w:val="24"/>
        </w:rPr>
        <w:tab/>
      </w:r>
      <w:r w:rsidRPr="00D535D2">
        <w:rPr>
          <w:sz w:val="24"/>
          <w:szCs w:val="24"/>
        </w:rPr>
        <w:tab/>
      </w:r>
    </w:p>
    <w:p w:rsidR="00A937C3" w:rsidRPr="00D535D2" w:rsidRDefault="004B000C" w:rsidP="00A937C3">
      <w:pPr>
        <w:spacing w:before="0" w:after="0"/>
        <w:rPr>
          <w:sz w:val="24"/>
          <w:szCs w:val="24"/>
        </w:rPr>
      </w:pPr>
      <w:r>
        <w:rPr>
          <w:b/>
          <w:sz w:val="24"/>
          <w:szCs w:val="24"/>
        </w:rPr>
        <w:t>Pre-</w:t>
      </w:r>
      <w:r w:rsidR="00A937C3" w:rsidRPr="00D535D2">
        <w:rPr>
          <w:b/>
          <w:sz w:val="24"/>
          <w:szCs w:val="24"/>
        </w:rPr>
        <w:t>Primary</w:t>
      </w:r>
      <w:r w:rsidR="00A937C3" w:rsidRPr="00D535D2">
        <w:rPr>
          <w:sz w:val="24"/>
          <w:szCs w:val="24"/>
        </w:rPr>
        <w:tab/>
      </w:r>
      <w:r w:rsidR="00A937C3" w:rsidRPr="00D535D2">
        <w:rPr>
          <w:sz w:val="24"/>
          <w:szCs w:val="24"/>
        </w:rPr>
        <w:tab/>
      </w:r>
      <w:r w:rsidR="00A937C3" w:rsidRPr="00D535D2">
        <w:rPr>
          <w:sz w:val="24"/>
          <w:szCs w:val="24"/>
        </w:rPr>
        <w:tab/>
        <w:t>8.</w:t>
      </w:r>
      <w:r w:rsidR="00A937C3">
        <w:rPr>
          <w:sz w:val="24"/>
          <w:szCs w:val="24"/>
        </w:rPr>
        <w:t>40</w:t>
      </w:r>
      <w:r w:rsidR="00A937C3" w:rsidRPr="00D535D2">
        <w:rPr>
          <w:sz w:val="24"/>
          <w:szCs w:val="24"/>
        </w:rPr>
        <w:t>am - 3.10pm</w:t>
      </w:r>
    </w:p>
    <w:p w:rsidR="00A937C3" w:rsidRPr="00D535D2" w:rsidRDefault="00A937C3" w:rsidP="00A937C3">
      <w:pPr>
        <w:spacing w:before="0" w:after="0"/>
        <w:rPr>
          <w:sz w:val="24"/>
          <w:szCs w:val="24"/>
        </w:rPr>
      </w:pPr>
      <w:r w:rsidRPr="00D535D2">
        <w:rPr>
          <w:b/>
          <w:sz w:val="24"/>
          <w:szCs w:val="24"/>
        </w:rPr>
        <w:t>Primary School</w:t>
      </w:r>
      <w:r w:rsidRPr="00D535D2">
        <w:rPr>
          <w:sz w:val="24"/>
          <w:szCs w:val="24"/>
        </w:rPr>
        <w:t xml:space="preserve"> </w:t>
      </w:r>
      <w:r w:rsidRPr="00D535D2">
        <w:rPr>
          <w:sz w:val="24"/>
          <w:szCs w:val="24"/>
        </w:rPr>
        <w:tab/>
      </w:r>
      <w:r w:rsidRPr="00D535D2">
        <w:rPr>
          <w:sz w:val="24"/>
          <w:szCs w:val="24"/>
        </w:rPr>
        <w:tab/>
        <w:t>8.40am - 3.10pm</w:t>
      </w:r>
    </w:p>
    <w:p w:rsidR="00A937C3" w:rsidRPr="00D535D2" w:rsidRDefault="00A937C3" w:rsidP="00A937C3">
      <w:pPr>
        <w:spacing w:before="0" w:after="0"/>
        <w:rPr>
          <w:sz w:val="24"/>
          <w:szCs w:val="24"/>
        </w:rPr>
      </w:pPr>
      <w:r w:rsidRPr="00D535D2">
        <w:rPr>
          <w:b/>
          <w:sz w:val="24"/>
          <w:szCs w:val="24"/>
        </w:rPr>
        <w:t>Secondary School</w:t>
      </w:r>
      <w:r w:rsidRPr="00D535D2">
        <w:rPr>
          <w:sz w:val="24"/>
          <w:szCs w:val="24"/>
        </w:rPr>
        <w:tab/>
      </w:r>
      <w:r w:rsidRPr="00D535D2">
        <w:rPr>
          <w:sz w:val="24"/>
          <w:szCs w:val="24"/>
        </w:rPr>
        <w:tab/>
        <w:t>8:30am - 3.20pm</w:t>
      </w:r>
    </w:p>
    <w:p w:rsidR="00A937C3" w:rsidRPr="004B000C" w:rsidRDefault="00A937C3" w:rsidP="004B000C">
      <w:pPr>
        <w:spacing w:before="0" w:after="0"/>
        <w:rPr>
          <w:sz w:val="24"/>
          <w:szCs w:val="24"/>
        </w:rPr>
      </w:pPr>
      <w:r w:rsidRPr="004B000C">
        <w:rPr>
          <w:b/>
          <w:sz w:val="24"/>
          <w:szCs w:val="24"/>
        </w:rPr>
        <w:t>Tuesday</w:t>
      </w:r>
      <w:r w:rsidRPr="00D535D2">
        <w:rPr>
          <w:sz w:val="24"/>
          <w:szCs w:val="24"/>
        </w:rPr>
        <w:tab/>
      </w:r>
      <w:r w:rsidRPr="00D535D2">
        <w:rPr>
          <w:sz w:val="24"/>
          <w:szCs w:val="24"/>
        </w:rPr>
        <w:tab/>
      </w:r>
      <w:r w:rsidRPr="00D535D2">
        <w:rPr>
          <w:sz w:val="24"/>
          <w:szCs w:val="24"/>
        </w:rPr>
        <w:tab/>
        <w:t>8.30/8.40 – 2.20pm</w:t>
      </w:r>
    </w:p>
    <w:tbl>
      <w:tblPr>
        <w:tblStyle w:val="LightShading-Accent1"/>
        <w:tblW w:w="5000" w:type="pct"/>
        <w:tblLook w:val="04A0" w:firstRow="1" w:lastRow="0" w:firstColumn="1" w:lastColumn="0" w:noHBand="0" w:noVBand="1"/>
      </w:tblPr>
      <w:tblGrid>
        <w:gridCol w:w="3590"/>
        <w:gridCol w:w="1419"/>
        <w:gridCol w:w="2087"/>
        <w:gridCol w:w="1930"/>
      </w:tblGrid>
      <w:tr w:rsidR="00A937C3" w:rsidRPr="00A905DC" w:rsidTr="00F86E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75" w:type="pct"/>
            <w:gridSpan w:val="2"/>
            <w:shd w:val="clear" w:color="auto" w:fill="4F81BD" w:themeFill="accent1"/>
          </w:tcPr>
          <w:p w:rsidR="00A937C3" w:rsidRPr="004B000C" w:rsidRDefault="00A937C3" w:rsidP="008A0FCE">
            <w:pPr>
              <w:rPr>
                <w:rFonts w:cstheme="minorHAnsi"/>
                <w:color w:val="FFFFFF" w:themeColor="background1"/>
                <w:sz w:val="32"/>
                <w:szCs w:val="32"/>
              </w:rPr>
            </w:pPr>
            <w:r w:rsidRPr="004B000C">
              <w:rPr>
                <w:rFonts w:cstheme="minorHAnsi"/>
                <w:color w:val="FFFFFF" w:themeColor="background1"/>
                <w:sz w:val="32"/>
                <w:szCs w:val="32"/>
              </w:rPr>
              <w:t xml:space="preserve">Secondary </w:t>
            </w:r>
            <w:proofErr w:type="gramStart"/>
            <w:r w:rsidRPr="004B000C">
              <w:rPr>
                <w:rFonts w:cstheme="minorHAnsi"/>
                <w:color w:val="FFFFFF" w:themeColor="background1"/>
                <w:sz w:val="32"/>
                <w:szCs w:val="32"/>
              </w:rPr>
              <w:t xml:space="preserve">School </w:t>
            </w:r>
            <w:r w:rsidR="00F86EBB">
              <w:rPr>
                <w:rFonts w:cstheme="minorHAnsi"/>
                <w:color w:val="FFFFFF" w:themeColor="background1"/>
                <w:sz w:val="32"/>
                <w:szCs w:val="32"/>
              </w:rPr>
              <w:t xml:space="preserve"> (</w:t>
            </w:r>
            <w:proofErr w:type="gramEnd"/>
            <w:r w:rsidR="00F86EBB">
              <w:rPr>
                <w:rFonts w:cstheme="minorHAnsi"/>
                <w:color w:val="FFFFFF" w:themeColor="background1"/>
                <w:sz w:val="32"/>
                <w:szCs w:val="32"/>
              </w:rPr>
              <w:t>6 periods)</w:t>
            </w:r>
          </w:p>
        </w:tc>
        <w:tc>
          <w:tcPr>
            <w:tcW w:w="2225" w:type="pct"/>
            <w:gridSpan w:val="2"/>
            <w:shd w:val="clear" w:color="auto" w:fill="4F81BD" w:themeFill="accent1"/>
          </w:tcPr>
          <w:p w:rsidR="00A937C3" w:rsidRPr="004B000C" w:rsidRDefault="006C05D8" w:rsidP="008A0FCE">
            <w:pPr>
              <w:cnfStyle w:val="100000000000" w:firstRow="1" w:lastRow="0" w:firstColumn="0" w:lastColumn="0" w:oddVBand="0" w:evenVBand="0" w:oddHBand="0" w:evenHBand="0" w:firstRowFirstColumn="0" w:firstRowLastColumn="0" w:lastRowFirstColumn="0" w:lastRowLastColumn="0"/>
              <w:rPr>
                <w:rFonts w:cstheme="minorHAnsi"/>
                <w:color w:val="FFFFFF" w:themeColor="background1"/>
                <w:sz w:val="32"/>
                <w:szCs w:val="32"/>
              </w:rPr>
            </w:pPr>
            <w:r>
              <w:rPr>
                <w:rFonts w:cstheme="minorHAnsi"/>
                <w:color w:val="FFFFFF" w:themeColor="background1"/>
                <w:sz w:val="32"/>
                <w:szCs w:val="32"/>
              </w:rPr>
              <w:t>Thursday</w:t>
            </w:r>
            <w:r w:rsidR="00A937C3" w:rsidRPr="004B000C">
              <w:rPr>
                <w:rFonts w:cstheme="minorHAnsi"/>
                <w:color w:val="FFFFFF" w:themeColor="background1"/>
                <w:sz w:val="32"/>
                <w:szCs w:val="32"/>
              </w:rPr>
              <w:t xml:space="preserve"> </w:t>
            </w:r>
            <w:r>
              <w:rPr>
                <w:rFonts w:cstheme="minorHAnsi"/>
                <w:color w:val="FFFFFF" w:themeColor="background1"/>
                <w:sz w:val="32"/>
                <w:szCs w:val="32"/>
              </w:rPr>
              <w:t>–</w:t>
            </w:r>
            <w:r w:rsidR="00A937C3" w:rsidRPr="004B000C">
              <w:rPr>
                <w:rFonts w:cstheme="minorHAnsi"/>
                <w:color w:val="FFFFFF" w:themeColor="background1"/>
                <w:sz w:val="32"/>
                <w:szCs w:val="32"/>
              </w:rPr>
              <w:t xml:space="preserve"> </w:t>
            </w:r>
            <w:r w:rsidR="00F86EBB">
              <w:rPr>
                <w:rFonts w:cstheme="minorHAnsi"/>
                <w:color w:val="FFFFFF" w:themeColor="background1"/>
                <w:sz w:val="32"/>
                <w:szCs w:val="32"/>
              </w:rPr>
              <w:t>(7 periods)</w:t>
            </w:r>
          </w:p>
        </w:tc>
      </w:tr>
      <w:tr w:rsidR="00A937C3" w:rsidRPr="00A905DC" w:rsidTr="00F86E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9" w:type="pct"/>
          </w:tcPr>
          <w:p w:rsidR="00A937C3" w:rsidRPr="00A905DC" w:rsidRDefault="00A937C3" w:rsidP="008A0FCE">
            <w:pPr>
              <w:rPr>
                <w:rFonts w:cstheme="minorHAnsi"/>
              </w:rPr>
            </w:pPr>
            <w:r w:rsidRPr="00A905DC">
              <w:rPr>
                <w:rFonts w:cstheme="minorHAnsi"/>
              </w:rPr>
              <w:t>Period</w:t>
            </w:r>
          </w:p>
        </w:tc>
        <w:tc>
          <w:tcPr>
            <w:tcW w:w="786"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Times</w:t>
            </w:r>
          </w:p>
        </w:tc>
        <w:tc>
          <w:tcPr>
            <w:tcW w:w="1156"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Period</w:t>
            </w:r>
          </w:p>
        </w:tc>
        <w:tc>
          <w:tcPr>
            <w:tcW w:w="1069"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Times</w:t>
            </w:r>
          </w:p>
        </w:tc>
      </w:tr>
      <w:tr w:rsidR="00A937C3" w:rsidRPr="00A905DC" w:rsidTr="00F86EBB">
        <w:trPr>
          <w:trHeight w:val="340"/>
        </w:trPr>
        <w:tc>
          <w:tcPr>
            <w:cnfStyle w:val="001000000000" w:firstRow="0" w:lastRow="0" w:firstColumn="1" w:lastColumn="0" w:oddVBand="0" w:evenVBand="0" w:oddHBand="0" w:evenHBand="0" w:firstRowFirstColumn="0" w:firstRowLastColumn="0" w:lastRowFirstColumn="0" w:lastRowLastColumn="0"/>
            <w:tcW w:w="1989" w:type="pct"/>
          </w:tcPr>
          <w:p w:rsidR="00A937C3" w:rsidRPr="00A905DC" w:rsidRDefault="00A937C3" w:rsidP="008A0FCE">
            <w:pPr>
              <w:jc w:val="center"/>
              <w:rPr>
                <w:rFonts w:cstheme="minorHAnsi"/>
                <w:sz w:val="32"/>
                <w:szCs w:val="32"/>
              </w:rPr>
            </w:pPr>
            <w:r>
              <w:rPr>
                <w:rFonts w:cstheme="minorHAnsi"/>
                <w:sz w:val="32"/>
                <w:szCs w:val="32"/>
              </w:rPr>
              <w:t>5 min Warning Bell</w:t>
            </w:r>
          </w:p>
        </w:tc>
        <w:tc>
          <w:tcPr>
            <w:tcW w:w="786"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8:</w:t>
            </w:r>
            <w:r>
              <w:rPr>
                <w:rFonts w:cstheme="minorHAnsi"/>
                <w:sz w:val="32"/>
                <w:szCs w:val="32"/>
              </w:rPr>
              <w:t>25</w:t>
            </w:r>
          </w:p>
        </w:tc>
        <w:tc>
          <w:tcPr>
            <w:tcW w:w="1156"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p>
        </w:tc>
        <w:tc>
          <w:tcPr>
            <w:tcW w:w="1069"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8:</w:t>
            </w:r>
            <w:r>
              <w:rPr>
                <w:rFonts w:cstheme="minorHAnsi"/>
                <w:sz w:val="32"/>
                <w:szCs w:val="32"/>
              </w:rPr>
              <w:t>25</w:t>
            </w:r>
          </w:p>
        </w:tc>
      </w:tr>
      <w:tr w:rsidR="00A937C3" w:rsidRPr="00A905DC" w:rsidTr="00F86EB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9" w:type="pct"/>
          </w:tcPr>
          <w:p w:rsidR="00A937C3" w:rsidRPr="00A905DC" w:rsidRDefault="00A937C3" w:rsidP="008A0FCE">
            <w:pPr>
              <w:jc w:val="center"/>
              <w:rPr>
                <w:rFonts w:cstheme="minorHAnsi"/>
                <w:sz w:val="32"/>
                <w:szCs w:val="32"/>
              </w:rPr>
            </w:pPr>
            <w:r w:rsidRPr="00A905DC">
              <w:rPr>
                <w:rFonts w:cstheme="minorHAnsi"/>
                <w:sz w:val="32"/>
                <w:szCs w:val="32"/>
              </w:rPr>
              <w:t>1</w:t>
            </w:r>
          </w:p>
        </w:tc>
        <w:tc>
          <w:tcPr>
            <w:tcW w:w="786"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8:</w:t>
            </w:r>
            <w:r>
              <w:rPr>
                <w:rFonts w:cstheme="minorHAnsi"/>
                <w:sz w:val="32"/>
                <w:szCs w:val="32"/>
              </w:rPr>
              <w:t>30</w:t>
            </w:r>
          </w:p>
        </w:tc>
        <w:tc>
          <w:tcPr>
            <w:tcW w:w="1156"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w:t>
            </w:r>
          </w:p>
        </w:tc>
        <w:tc>
          <w:tcPr>
            <w:tcW w:w="1069"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8:</w:t>
            </w:r>
            <w:r>
              <w:rPr>
                <w:rFonts w:cstheme="minorHAnsi"/>
                <w:sz w:val="32"/>
                <w:szCs w:val="32"/>
              </w:rPr>
              <w:t>30</w:t>
            </w:r>
          </w:p>
        </w:tc>
      </w:tr>
      <w:tr w:rsidR="00A937C3" w:rsidRPr="00A905DC" w:rsidTr="00F86EBB">
        <w:trPr>
          <w:trHeight w:val="340"/>
        </w:trPr>
        <w:tc>
          <w:tcPr>
            <w:cnfStyle w:val="001000000000" w:firstRow="0" w:lastRow="0" w:firstColumn="1" w:lastColumn="0" w:oddVBand="0" w:evenVBand="0" w:oddHBand="0" w:evenHBand="0" w:firstRowFirstColumn="0" w:firstRowLastColumn="0" w:lastRowFirstColumn="0" w:lastRowLastColumn="0"/>
            <w:tcW w:w="1989" w:type="pct"/>
          </w:tcPr>
          <w:p w:rsidR="00A937C3" w:rsidRPr="00A905DC" w:rsidRDefault="00A937C3" w:rsidP="008A0FCE">
            <w:pPr>
              <w:jc w:val="center"/>
              <w:rPr>
                <w:rFonts w:cstheme="minorHAnsi"/>
                <w:sz w:val="32"/>
                <w:szCs w:val="32"/>
              </w:rPr>
            </w:pPr>
            <w:r w:rsidRPr="00A905DC">
              <w:rPr>
                <w:rFonts w:cstheme="minorHAnsi"/>
                <w:sz w:val="32"/>
                <w:szCs w:val="32"/>
              </w:rPr>
              <w:t>2</w:t>
            </w:r>
          </w:p>
        </w:tc>
        <w:tc>
          <w:tcPr>
            <w:tcW w:w="786"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9:</w:t>
            </w:r>
            <w:r w:rsidR="00F86EBB">
              <w:rPr>
                <w:rFonts w:cstheme="minorHAnsi"/>
                <w:sz w:val="32"/>
                <w:szCs w:val="32"/>
              </w:rPr>
              <w:t>25</w:t>
            </w:r>
          </w:p>
        </w:tc>
        <w:tc>
          <w:tcPr>
            <w:tcW w:w="1156"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2</w:t>
            </w:r>
          </w:p>
        </w:tc>
        <w:tc>
          <w:tcPr>
            <w:tcW w:w="1069"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9:</w:t>
            </w:r>
            <w:r w:rsidR="006C05D8">
              <w:rPr>
                <w:rFonts w:cstheme="minorHAnsi"/>
                <w:sz w:val="32"/>
                <w:szCs w:val="32"/>
              </w:rPr>
              <w:t>20</w:t>
            </w:r>
          </w:p>
        </w:tc>
      </w:tr>
      <w:tr w:rsidR="00A937C3" w:rsidRPr="00A905DC" w:rsidTr="00F86EB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9" w:type="pct"/>
          </w:tcPr>
          <w:p w:rsidR="00A937C3" w:rsidRPr="00A905DC" w:rsidRDefault="00F86EBB" w:rsidP="008A0FCE">
            <w:pPr>
              <w:jc w:val="center"/>
              <w:rPr>
                <w:rFonts w:cstheme="minorHAnsi"/>
                <w:sz w:val="32"/>
                <w:szCs w:val="32"/>
              </w:rPr>
            </w:pPr>
            <w:r>
              <w:rPr>
                <w:rFonts w:cstheme="minorHAnsi"/>
                <w:sz w:val="32"/>
                <w:szCs w:val="32"/>
              </w:rPr>
              <w:t>Form</w:t>
            </w:r>
          </w:p>
        </w:tc>
        <w:tc>
          <w:tcPr>
            <w:tcW w:w="786"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10:20</w:t>
            </w:r>
          </w:p>
        </w:tc>
        <w:tc>
          <w:tcPr>
            <w:tcW w:w="1156"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Recess</w:t>
            </w:r>
          </w:p>
        </w:tc>
        <w:tc>
          <w:tcPr>
            <w:tcW w:w="1069" w:type="pct"/>
          </w:tcPr>
          <w:p w:rsidR="00A937C3" w:rsidRPr="00A905DC" w:rsidRDefault="006C05D8"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10:10</w:t>
            </w:r>
          </w:p>
        </w:tc>
      </w:tr>
      <w:tr w:rsidR="00F86EBB" w:rsidRPr="00A905DC" w:rsidTr="00F86EBB">
        <w:trPr>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Recess</w:t>
            </w:r>
          </w:p>
        </w:tc>
        <w:tc>
          <w:tcPr>
            <w:tcW w:w="78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10:40</w:t>
            </w:r>
          </w:p>
        </w:tc>
        <w:tc>
          <w:tcPr>
            <w:tcW w:w="115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3</w:t>
            </w:r>
          </w:p>
        </w:tc>
        <w:tc>
          <w:tcPr>
            <w:tcW w:w="1069"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w:t>
            </w:r>
            <w:r>
              <w:rPr>
                <w:rFonts w:cstheme="minorHAnsi"/>
                <w:sz w:val="32"/>
                <w:szCs w:val="32"/>
              </w:rPr>
              <w:t>0</w:t>
            </w:r>
            <w:r w:rsidRPr="00A905DC">
              <w:rPr>
                <w:rFonts w:cstheme="minorHAnsi"/>
                <w:sz w:val="32"/>
                <w:szCs w:val="32"/>
              </w:rPr>
              <w:t>:</w:t>
            </w:r>
            <w:r>
              <w:rPr>
                <w:rFonts w:cstheme="minorHAnsi"/>
                <w:sz w:val="32"/>
                <w:szCs w:val="32"/>
              </w:rPr>
              <w:t>30</w:t>
            </w:r>
          </w:p>
        </w:tc>
      </w:tr>
      <w:tr w:rsidR="00F86EBB" w:rsidRPr="00A905DC" w:rsidTr="00F86EB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3</w:t>
            </w:r>
          </w:p>
        </w:tc>
        <w:tc>
          <w:tcPr>
            <w:tcW w:w="78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w:t>
            </w:r>
            <w:r>
              <w:rPr>
                <w:rFonts w:cstheme="minorHAnsi"/>
                <w:sz w:val="32"/>
                <w:szCs w:val="32"/>
              </w:rPr>
              <w:t>1:00</w:t>
            </w:r>
          </w:p>
        </w:tc>
        <w:tc>
          <w:tcPr>
            <w:tcW w:w="115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4</w:t>
            </w:r>
          </w:p>
        </w:tc>
        <w:tc>
          <w:tcPr>
            <w:tcW w:w="1069"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11:20</w:t>
            </w:r>
          </w:p>
        </w:tc>
      </w:tr>
      <w:tr w:rsidR="00F86EBB" w:rsidRPr="00A905DC" w:rsidTr="00F86EBB">
        <w:trPr>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4</w:t>
            </w:r>
          </w:p>
        </w:tc>
        <w:tc>
          <w:tcPr>
            <w:tcW w:w="78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11:5</w:t>
            </w:r>
            <w:r>
              <w:rPr>
                <w:rFonts w:cstheme="minorHAnsi"/>
                <w:sz w:val="32"/>
                <w:szCs w:val="32"/>
              </w:rPr>
              <w:t>5</w:t>
            </w:r>
          </w:p>
        </w:tc>
        <w:tc>
          <w:tcPr>
            <w:tcW w:w="115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Lunch</w:t>
            </w:r>
          </w:p>
        </w:tc>
        <w:tc>
          <w:tcPr>
            <w:tcW w:w="1069"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12:1</w:t>
            </w:r>
            <w:r w:rsidRPr="00A905DC">
              <w:rPr>
                <w:rFonts w:cstheme="minorHAnsi"/>
                <w:sz w:val="32"/>
                <w:szCs w:val="32"/>
              </w:rPr>
              <w:t>0</w:t>
            </w:r>
          </w:p>
        </w:tc>
      </w:tr>
      <w:tr w:rsidR="00F86EBB" w:rsidRPr="00A905DC" w:rsidTr="00F86EB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Lunch</w:t>
            </w:r>
          </w:p>
        </w:tc>
        <w:tc>
          <w:tcPr>
            <w:tcW w:w="78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12:50</w:t>
            </w:r>
          </w:p>
        </w:tc>
        <w:tc>
          <w:tcPr>
            <w:tcW w:w="115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5</w:t>
            </w:r>
          </w:p>
        </w:tc>
        <w:tc>
          <w:tcPr>
            <w:tcW w:w="1069"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w:t>
            </w:r>
            <w:r>
              <w:rPr>
                <w:rFonts w:cstheme="minorHAnsi"/>
                <w:sz w:val="32"/>
                <w:szCs w:val="32"/>
              </w:rPr>
              <w:t>2</w:t>
            </w:r>
            <w:r w:rsidRPr="00A905DC">
              <w:rPr>
                <w:rFonts w:cstheme="minorHAnsi"/>
                <w:sz w:val="32"/>
                <w:szCs w:val="32"/>
              </w:rPr>
              <w:t>:</w:t>
            </w:r>
            <w:r>
              <w:rPr>
                <w:rFonts w:cstheme="minorHAnsi"/>
                <w:sz w:val="32"/>
                <w:szCs w:val="32"/>
              </w:rPr>
              <w:t>5</w:t>
            </w:r>
            <w:r w:rsidRPr="00A905DC">
              <w:rPr>
                <w:rFonts w:cstheme="minorHAnsi"/>
                <w:sz w:val="32"/>
                <w:szCs w:val="32"/>
              </w:rPr>
              <w:t>0</w:t>
            </w:r>
          </w:p>
        </w:tc>
      </w:tr>
      <w:tr w:rsidR="00F86EBB" w:rsidRPr="00A905DC" w:rsidTr="00F86EBB">
        <w:trPr>
          <w:trHeight w:val="8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5</w:t>
            </w:r>
          </w:p>
        </w:tc>
        <w:tc>
          <w:tcPr>
            <w:tcW w:w="78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w:t>
            </w:r>
            <w:r>
              <w:rPr>
                <w:rFonts w:cstheme="minorHAnsi"/>
                <w:sz w:val="32"/>
                <w:szCs w:val="32"/>
              </w:rPr>
              <w:t>3</w:t>
            </w:r>
            <w:r w:rsidRPr="00A905DC">
              <w:rPr>
                <w:rFonts w:cstheme="minorHAnsi"/>
                <w:sz w:val="32"/>
                <w:szCs w:val="32"/>
              </w:rPr>
              <w:t>0</w:t>
            </w:r>
          </w:p>
        </w:tc>
        <w:tc>
          <w:tcPr>
            <w:tcW w:w="115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6</w:t>
            </w:r>
          </w:p>
        </w:tc>
        <w:tc>
          <w:tcPr>
            <w:tcW w:w="1069"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1:40</w:t>
            </w:r>
          </w:p>
        </w:tc>
      </w:tr>
      <w:tr w:rsidR="00F86EBB" w:rsidRPr="00A905DC" w:rsidTr="00F86EB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6</w:t>
            </w:r>
          </w:p>
        </w:tc>
        <w:tc>
          <w:tcPr>
            <w:tcW w:w="78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2:2</w:t>
            </w:r>
            <w:r>
              <w:rPr>
                <w:rFonts w:cstheme="minorHAnsi"/>
                <w:sz w:val="32"/>
                <w:szCs w:val="32"/>
              </w:rPr>
              <w:t>5</w:t>
            </w:r>
          </w:p>
        </w:tc>
        <w:tc>
          <w:tcPr>
            <w:tcW w:w="1156"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7</w:t>
            </w:r>
          </w:p>
        </w:tc>
        <w:tc>
          <w:tcPr>
            <w:tcW w:w="1069" w:type="pct"/>
          </w:tcPr>
          <w:p w:rsidR="00F86EBB" w:rsidRPr="00A905DC" w:rsidRDefault="00F86EBB" w:rsidP="00F86EBB">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2.30</w:t>
            </w:r>
          </w:p>
        </w:tc>
      </w:tr>
      <w:tr w:rsidR="00F86EBB" w:rsidRPr="00A905DC" w:rsidTr="00F86EBB">
        <w:trPr>
          <w:trHeight w:val="340"/>
        </w:trPr>
        <w:tc>
          <w:tcPr>
            <w:cnfStyle w:val="001000000000" w:firstRow="0" w:lastRow="0" w:firstColumn="1" w:lastColumn="0" w:oddVBand="0" w:evenVBand="0" w:oddHBand="0" w:evenHBand="0" w:firstRowFirstColumn="0" w:firstRowLastColumn="0" w:lastRowFirstColumn="0" w:lastRowLastColumn="0"/>
            <w:tcW w:w="1989" w:type="pct"/>
          </w:tcPr>
          <w:p w:rsidR="00F86EBB" w:rsidRPr="00A905DC" w:rsidRDefault="00F86EBB" w:rsidP="00F86EBB">
            <w:pPr>
              <w:jc w:val="center"/>
              <w:rPr>
                <w:rFonts w:cstheme="minorHAnsi"/>
                <w:sz w:val="32"/>
                <w:szCs w:val="32"/>
              </w:rPr>
            </w:pPr>
            <w:r w:rsidRPr="00A905DC">
              <w:rPr>
                <w:rFonts w:cstheme="minorHAnsi"/>
                <w:sz w:val="32"/>
                <w:szCs w:val="32"/>
              </w:rPr>
              <w:t>Close</w:t>
            </w:r>
          </w:p>
        </w:tc>
        <w:tc>
          <w:tcPr>
            <w:tcW w:w="786" w:type="pct"/>
          </w:tcPr>
          <w:p w:rsidR="00F86EBB" w:rsidRPr="00A905DC"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3:20</w:t>
            </w:r>
          </w:p>
        </w:tc>
        <w:tc>
          <w:tcPr>
            <w:tcW w:w="1156" w:type="pct"/>
          </w:tcPr>
          <w:p w:rsidR="00F86EBB"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Close</w:t>
            </w:r>
          </w:p>
        </w:tc>
        <w:tc>
          <w:tcPr>
            <w:tcW w:w="1069" w:type="pct"/>
          </w:tcPr>
          <w:p w:rsidR="00F86EBB" w:rsidRDefault="00F86EBB" w:rsidP="00F86EBB">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3.20</w:t>
            </w:r>
          </w:p>
        </w:tc>
      </w:tr>
    </w:tbl>
    <w:p w:rsidR="00A937C3" w:rsidRPr="00D535D2" w:rsidRDefault="00A937C3" w:rsidP="00A937C3">
      <w:pPr>
        <w:rPr>
          <w:sz w:val="20"/>
          <w:szCs w:val="20"/>
        </w:rPr>
      </w:pPr>
    </w:p>
    <w:tbl>
      <w:tblPr>
        <w:tblStyle w:val="LightShading-Accent1"/>
        <w:tblW w:w="5000" w:type="pct"/>
        <w:tblLook w:val="04A0" w:firstRow="1" w:lastRow="0" w:firstColumn="1" w:lastColumn="0" w:noHBand="0" w:noVBand="1"/>
      </w:tblPr>
      <w:tblGrid>
        <w:gridCol w:w="2147"/>
        <w:gridCol w:w="1756"/>
        <w:gridCol w:w="1330"/>
        <w:gridCol w:w="3793"/>
      </w:tblGrid>
      <w:tr w:rsidR="00A937C3" w:rsidRPr="00A905DC" w:rsidTr="00CD377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2" w:type="pct"/>
            <w:gridSpan w:val="2"/>
            <w:shd w:val="clear" w:color="auto" w:fill="4F81BD" w:themeFill="accent1"/>
          </w:tcPr>
          <w:p w:rsidR="00A937C3" w:rsidRPr="007A0F47" w:rsidRDefault="00A937C3" w:rsidP="008A0FCE">
            <w:pPr>
              <w:rPr>
                <w:rFonts w:cstheme="minorHAnsi"/>
                <w:color w:val="FFFFFF" w:themeColor="background1"/>
                <w:sz w:val="32"/>
                <w:szCs w:val="32"/>
              </w:rPr>
            </w:pPr>
            <w:r w:rsidRPr="007A0F47">
              <w:rPr>
                <w:rFonts w:cstheme="minorHAnsi"/>
                <w:color w:val="FFFFFF" w:themeColor="background1"/>
                <w:sz w:val="32"/>
                <w:szCs w:val="32"/>
              </w:rPr>
              <w:t xml:space="preserve">Primary </w:t>
            </w:r>
            <w:proofErr w:type="gramStart"/>
            <w:r w:rsidRPr="007A0F47">
              <w:rPr>
                <w:rFonts w:cstheme="minorHAnsi"/>
                <w:color w:val="FFFFFF" w:themeColor="background1"/>
                <w:sz w:val="32"/>
                <w:szCs w:val="32"/>
              </w:rPr>
              <w:t>School</w:t>
            </w:r>
            <w:r w:rsidR="00F86EBB">
              <w:rPr>
                <w:rFonts w:cstheme="minorHAnsi"/>
                <w:color w:val="FFFFFF" w:themeColor="background1"/>
                <w:sz w:val="32"/>
                <w:szCs w:val="32"/>
              </w:rPr>
              <w:t xml:space="preserve">  (</w:t>
            </w:r>
            <w:proofErr w:type="gramEnd"/>
            <w:r w:rsidR="00F86EBB">
              <w:rPr>
                <w:rFonts w:cstheme="minorHAnsi"/>
                <w:color w:val="FFFFFF" w:themeColor="background1"/>
                <w:sz w:val="32"/>
                <w:szCs w:val="32"/>
              </w:rPr>
              <w:t>7 Periods)</w:t>
            </w:r>
          </w:p>
        </w:tc>
        <w:tc>
          <w:tcPr>
            <w:tcW w:w="2838" w:type="pct"/>
            <w:gridSpan w:val="2"/>
            <w:shd w:val="clear" w:color="auto" w:fill="4F81BD" w:themeFill="accent1"/>
          </w:tcPr>
          <w:p w:rsidR="00A937C3" w:rsidRPr="007A0F47" w:rsidRDefault="00F86EBB" w:rsidP="008A0FCE">
            <w:pPr>
              <w:cnfStyle w:val="100000000000" w:firstRow="1" w:lastRow="0" w:firstColumn="0" w:lastColumn="0" w:oddVBand="0" w:evenVBand="0" w:oddHBand="0" w:evenHBand="0" w:firstRowFirstColumn="0" w:firstRowLastColumn="0" w:lastRowFirstColumn="0" w:lastRowLastColumn="0"/>
              <w:rPr>
                <w:rFonts w:cstheme="minorHAnsi"/>
                <w:color w:val="FFFFFF" w:themeColor="background1"/>
                <w:sz w:val="32"/>
                <w:szCs w:val="32"/>
              </w:rPr>
            </w:pPr>
            <w:r>
              <w:rPr>
                <w:rFonts w:cstheme="minorHAnsi"/>
                <w:color w:val="FFFFFF" w:themeColor="background1"/>
                <w:sz w:val="32"/>
                <w:szCs w:val="32"/>
              </w:rPr>
              <w:t xml:space="preserve">                            Thursdays (7 periods)</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rPr>
                <w:rFonts w:cstheme="minorHAnsi"/>
              </w:rPr>
            </w:pPr>
            <w:r w:rsidRPr="00A905DC">
              <w:rPr>
                <w:rFonts w:cstheme="minorHAnsi"/>
              </w:rPr>
              <w:t>Period</w:t>
            </w:r>
          </w:p>
        </w:tc>
        <w:tc>
          <w:tcPr>
            <w:tcW w:w="973"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Times</w:t>
            </w:r>
          </w:p>
        </w:tc>
        <w:tc>
          <w:tcPr>
            <w:tcW w:w="737"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Period</w:t>
            </w:r>
          </w:p>
        </w:tc>
        <w:tc>
          <w:tcPr>
            <w:tcW w:w="2101" w:type="pct"/>
          </w:tcPr>
          <w:p w:rsidR="00A937C3" w:rsidRPr="00A905DC" w:rsidRDefault="00A937C3" w:rsidP="008A0FCE">
            <w:pPr>
              <w:cnfStyle w:val="000000100000" w:firstRow="0" w:lastRow="0" w:firstColumn="0" w:lastColumn="0" w:oddVBand="0" w:evenVBand="0" w:oddHBand="1" w:evenHBand="0" w:firstRowFirstColumn="0" w:firstRowLastColumn="0" w:lastRowFirstColumn="0" w:lastRowLastColumn="0"/>
              <w:rPr>
                <w:rFonts w:cstheme="minorHAnsi"/>
              </w:rPr>
            </w:pPr>
            <w:r w:rsidRPr="00A905DC">
              <w:rPr>
                <w:rFonts w:cstheme="minorHAnsi"/>
              </w:rPr>
              <w:t>Times</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F86EBB" w:rsidP="008A0FCE">
            <w:pPr>
              <w:jc w:val="center"/>
              <w:rPr>
                <w:rFonts w:cstheme="minorHAnsi"/>
                <w:sz w:val="32"/>
                <w:szCs w:val="32"/>
              </w:rPr>
            </w:pPr>
            <w:r>
              <w:rPr>
                <w:rFonts w:cstheme="minorHAnsi"/>
                <w:sz w:val="32"/>
                <w:szCs w:val="32"/>
              </w:rPr>
              <w:t>Start</w:t>
            </w:r>
          </w:p>
        </w:tc>
        <w:tc>
          <w:tcPr>
            <w:tcW w:w="973"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8.40</w:t>
            </w:r>
          </w:p>
        </w:tc>
        <w:tc>
          <w:tcPr>
            <w:tcW w:w="737"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Start</w:t>
            </w:r>
          </w:p>
        </w:tc>
        <w:tc>
          <w:tcPr>
            <w:tcW w:w="2101"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8.40</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1</w:t>
            </w:r>
          </w:p>
        </w:tc>
        <w:tc>
          <w:tcPr>
            <w:tcW w:w="973"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8.4</w:t>
            </w:r>
            <w:r w:rsidR="00A937C3" w:rsidRPr="00A905DC">
              <w:rPr>
                <w:rFonts w:cstheme="minorHAnsi"/>
                <w:sz w:val="32"/>
                <w:szCs w:val="32"/>
              </w:rPr>
              <w:t>0</w:t>
            </w:r>
          </w:p>
        </w:tc>
        <w:tc>
          <w:tcPr>
            <w:tcW w:w="737"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w:t>
            </w:r>
          </w:p>
        </w:tc>
        <w:tc>
          <w:tcPr>
            <w:tcW w:w="2101"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8.4</w:t>
            </w:r>
            <w:r w:rsidR="00A937C3" w:rsidRPr="00A905DC">
              <w:rPr>
                <w:rFonts w:cstheme="minorHAnsi"/>
                <w:sz w:val="32"/>
                <w:szCs w:val="32"/>
              </w:rPr>
              <w:t>0</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2</w:t>
            </w:r>
          </w:p>
        </w:tc>
        <w:tc>
          <w:tcPr>
            <w:tcW w:w="973"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9.25</w:t>
            </w:r>
          </w:p>
        </w:tc>
        <w:tc>
          <w:tcPr>
            <w:tcW w:w="737"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2</w:t>
            </w:r>
          </w:p>
        </w:tc>
        <w:tc>
          <w:tcPr>
            <w:tcW w:w="2101"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9.2</w:t>
            </w:r>
            <w:r w:rsidR="00A937C3" w:rsidRPr="00A905DC">
              <w:rPr>
                <w:rFonts w:cstheme="minorHAnsi"/>
                <w:sz w:val="32"/>
                <w:szCs w:val="32"/>
              </w:rPr>
              <w:t>0</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Recess</w:t>
            </w:r>
          </w:p>
        </w:tc>
        <w:tc>
          <w:tcPr>
            <w:tcW w:w="973"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10.10</w:t>
            </w:r>
          </w:p>
        </w:tc>
        <w:tc>
          <w:tcPr>
            <w:tcW w:w="737"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3</w:t>
            </w:r>
          </w:p>
        </w:tc>
        <w:tc>
          <w:tcPr>
            <w:tcW w:w="2101"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10.05</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3</w:t>
            </w:r>
          </w:p>
        </w:tc>
        <w:tc>
          <w:tcPr>
            <w:tcW w:w="973"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10.30</w:t>
            </w:r>
          </w:p>
        </w:tc>
        <w:tc>
          <w:tcPr>
            <w:tcW w:w="737"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Recess</w:t>
            </w:r>
          </w:p>
        </w:tc>
        <w:tc>
          <w:tcPr>
            <w:tcW w:w="2101"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10.50</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4</w:t>
            </w:r>
          </w:p>
        </w:tc>
        <w:tc>
          <w:tcPr>
            <w:tcW w:w="973"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11.15</w:t>
            </w:r>
          </w:p>
        </w:tc>
        <w:tc>
          <w:tcPr>
            <w:tcW w:w="737"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4</w:t>
            </w:r>
          </w:p>
        </w:tc>
        <w:tc>
          <w:tcPr>
            <w:tcW w:w="2101"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11.10</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Lunch</w:t>
            </w:r>
          </w:p>
        </w:tc>
        <w:tc>
          <w:tcPr>
            <w:tcW w:w="973"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12.00</w:t>
            </w:r>
          </w:p>
        </w:tc>
        <w:tc>
          <w:tcPr>
            <w:tcW w:w="737"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5</w:t>
            </w:r>
          </w:p>
        </w:tc>
        <w:tc>
          <w:tcPr>
            <w:tcW w:w="2101"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11.55</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5</w:t>
            </w:r>
          </w:p>
        </w:tc>
        <w:tc>
          <w:tcPr>
            <w:tcW w:w="973"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12.50</w:t>
            </w:r>
          </w:p>
        </w:tc>
        <w:tc>
          <w:tcPr>
            <w:tcW w:w="737"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Lunch</w:t>
            </w:r>
          </w:p>
        </w:tc>
        <w:tc>
          <w:tcPr>
            <w:tcW w:w="2101"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12.45</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6</w:t>
            </w:r>
          </w:p>
        </w:tc>
        <w:tc>
          <w:tcPr>
            <w:tcW w:w="973"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1.35</w:t>
            </w:r>
          </w:p>
        </w:tc>
        <w:tc>
          <w:tcPr>
            <w:tcW w:w="737"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6</w:t>
            </w:r>
          </w:p>
        </w:tc>
        <w:tc>
          <w:tcPr>
            <w:tcW w:w="2101"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1.35</w:t>
            </w:r>
          </w:p>
        </w:tc>
      </w:tr>
      <w:tr w:rsidR="00A937C3" w:rsidRPr="00A905DC" w:rsidTr="004B000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7</w:t>
            </w:r>
          </w:p>
        </w:tc>
        <w:tc>
          <w:tcPr>
            <w:tcW w:w="973"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2.20</w:t>
            </w:r>
          </w:p>
        </w:tc>
        <w:tc>
          <w:tcPr>
            <w:tcW w:w="737" w:type="pct"/>
          </w:tcPr>
          <w:p w:rsidR="00A937C3" w:rsidRPr="00A905DC" w:rsidRDefault="00A937C3"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sidRPr="00A905DC">
              <w:rPr>
                <w:rFonts w:cstheme="minorHAnsi"/>
                <w:sz w:val="32"/>
                <w:szCs w:val="32"/>
              </w:rPr>
              <w:t>7</w:t>
            </w:r>
          </w:p>
        </w:tc>
        <w:tc>
          <w:tcPr>
            <w:tcW w:w="2101" w:type="pct"/>
          </w:tcPr>
          <w:p w:rsidR="00A937C3" w:rsidRPr="00A905DC" w:rsidRDefault="00F86EBB" w:rsidP="008A0FCE">
            <w:pPr>
              <w:jc w:val="center"/>
              <w:cnfStyle w:val="000000100000" w:firstRow="0" w:lastRow="0" w:firstColumn="0" w:lastColumn="0" w:oddVBand="0" w:evenVBand="0" w:oddHBand="1" w:evenHBand="0" w:firstRowFirstColumn="0" w:firstRowLastColumn="0" w:lastRowFirstColumn="0" w:lastRowLastColumn="0"/>
              <w:rPr>
                <w:rFonts w:cstheme="minorHAnsi"/>
                <w:sz w:val="32"/>
                <w:szCs w:val="32"/>
              </w:rPr>
            </w:pPr>
            <w:r>
              <w:rPr>
                <w:rFonts w:cstheme="minorHAnsi"/>
                <w:sz w:val="32"/>
                <w:szCs w:val="32"/>
              </w:rPr>
              <w:t>2.20</w:t>
            </w:r>
          </w:p>
        </w:tc>
      </w:tr>
      <w:tr w:rsidR="00A937C3" w:rsidRPr="00A905DC" w:rsidTr="004B000C">
        <w:trPr>
          <w:trHeight w:val="340"/>
        </w:trPr>
        <w:tc>
          <w:tcPr>
            <w:cnfStyle w:val="001000000000" w:firstRow="0" w:lastRow="0" w:firstColumn="1" w:lastColumn="0" w:oddVBand="0" w:evenVBand="0" w:oddHBand="0" w:evenHBand="0" w:firstRowFirstColumn="0" w:firstRowLastColumn="0" w:lastRowFirstColumn="0" w:lastRowLastColumn="0"/>
            <w:tcW w:w="1189" w:type="pct"/>
          </w:tcPr>
          <w:p w:rsidR="00A937C3" w:rsidRPr="00A905DC" w:rsidRDefault="00A937C3" w:rsidP="008A0FCE">
            <w:pPr>
              <w:jc w:val="center"/>
              <w:rPr>
                <w:rFonts w:cstheme="minorHAnsi"/>
                <w:sz w:val="32"/>
                <w:szCs w:val="32"/>
              </w:rPr>
            </w:pPr>
            <w:r w:rsidRPr="00A905DC">
              <w:rPr>
                <w:rFonts w:cstheme="minorHAnsi"/>
                <w:sz w:val="32"/>
                <w:szCs w:val="32"/>
              </w:rPr>
              <w:t>Close</w:t>
            </w:r>
          </w:p>
        </w:tc>
        <w:tc>
          <w:tcPr>
            <w:tcW w:w="973"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3.10</w:t>
            </w:r>
          </w:p>
        </w:tc>
        <w:tc>
          <w:tcPr>
            <w:tcW w:w="737" w:type="pct"/>
          </w:tcPr>
          <w:p w:rsidR="00A937C3" w:rsidRPr="00A905DC" w:rsidRDefault="00A937C3"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sidRPr="00A905DC">
              <w:rPr>
                <w:rFonts w:cstheme="minorHAnsi"/>
                <w:sz w:val="32"/>
                <w:szCs w:val="32"/>
              </w:rPr>
              <w:t>Close</w:t>
            </w:r>
          </w:p>
        </w:tc>
        <w:tc>
          <w:tcPr>
            <w:tcW w:w="2101" w:type="pct"/>
          </w:tcPr>
          <w:p w:rsidR="00A937C3" w:rsidRPr="00A905DC" w:rsidRDefault="00F86EBB" w:rsidP="008A0FCE">
            <w:pPr>
              <w:jc w:val="center"/>
              <w:cnfStyle w:val="000000000000" w:firstRow="0" w:lastRow="0" w:firstColumn="0" w:lastColumn="0" w:oddVBand="0" w:evenVBand="0" w:oddHBand="0" w:evenHBand="0" w:firstRowFirstColumn="0" w:firstRowLastColumn="0" w:lastRowFirstColumn="0" w:lastRowLastColumn="0"/>
              <w:rPr>
                <w:rFonts w:cstheme="minorHAnsi"/>
                <w:sz w:val="32"/>
                <w:szCs w:val="32"/>
              </w:rPr>
            </w:pPr>
            <w:r>
              <w:rPr>
                <w:rFonts w:cstheme="minorHAnsi"/>
                <w:sz w:val="32"/>
                <w:szCs w:val="32"/>
              </w:rPr>
              <w:t>3.10</w:t>
            </w:r>
          </w:p>
        </w:tc>
      </w:tr>
      <w:bookmarkEnd w:id="24"/>
    </w:tbl>
    <w:p w:rsidR="00A937C3" w:rsidRDefault="00A937C3">
      <w:pPr>
        <w:rPr>
          <w:rFonts w:ascii="Arial" w:eastAsiaTheme="minorHAnsi" w:hAnsi="Arial" w:cs="Arial"/>
          <w:b/>
          <w:bCs/>
          <w:color w:val="000000"/>
          <w:sz w:val="28"/>
          <w:szCs w:val="28"/>
          <w:highlight w:val="yellow"/>
          <w:lang w:val="en-AU" w:bidi="ar-SA"/>
        </w:rPr>
      </w:pPr>
    </w:p>
    <w:p w:rsidR="005F6AFC" w:rsidRDefault="005F6AFC" w:rsidP="005F6AFC">
      <w:pPr>
        <w:pStyle w:val="Heading1"/>
        <w:rPr>
          <w:noProof/>
        </w:rPr>
      </w:pPr>
      <w:bookmarkStart w:id="25" w:name="_Toc62224423"/>
      <w:r>
        <w:rPr>
          <w:noProof/>
        </w:rPr>
        <w:t>KEY DATES – 20</w:t>
      </w:r>
      <w:r w:rsidR="00E942AD">
        <w:rPr>
          <w:noProof/>
        </w:rPr>
        <w:t>2</w:t>
      </w:r>
      <w:r w:rsidR="001434CF">
        <w:rPr>
          <w:noProof/>
        </w:rPr>
        <w:t>1</w:t>
      </w:r>
      <w:bookmarkEnd w:id="25"/>
    </w:p>
    <w:p w:rsidR="005C3D7C" w:rsidRDefault="005C3D7C">
      <w:pPr>
        <w:rPr>
          <w:noProof/>
        </w:rPr>
      </w:pPr>
    </w:p>
    <w:p w:rsidR="00E710D0" w:rsidRDefault="00E710D0"/>
    <w:p w:rsidR="00E710D0" w:rsidRDefault="001434CF">
      <w:r>
        <w:rPr>
          <w:noProof/>
        </w:rPr>
        <w:drawing>
          <wp:inline distT="0" distB="0" distL="0" distR="0" wp14:anchorId="415F92A5" wp14:editId="34FFA1A1">
            <wp:extent cx="6047740" cy="6525478"/>
            <wp:effectExtent l="0" t="0" r="0" b="88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63827" cy="6542836"/>
                    </a:xfrm>
                    <a:prstGeom prst="rect">
                      <a:avLst/>
                    </a:prstGeom>
                  </pic:spPr>
                </pic:pic>
              </a:graphicData>
            </a:graphic>
          </wp:inline>
        </w:drawing>
      </w:r>
      <w:r>
        <w:t xml:space="preserve"> </w:t>
      </w:r>
      <w:r w:rsidR="00E710D0">
        <w:br w:type="page"/>
      </w:r>
    </w:p>
    <w:p w:rsidR="00E710D0" w:rsidRDefault="00E942AD" w:rsidP="00E710D0">
      <w:pPr>
        <w:pStyle w:val="Heading1"/>
        <w:rPr>
          <w:noProof/>
        </w:rPr>
      </w:pPr>
      <w:bookmarkStart w:id="26" w:name="_Toc62224424"/>
      <w:r>
        <w:rPr>
          <w:noProof/>
        </w:rPr>
        <w:t>Code of conduct – policy no. 6.1.0</w:t>
      </w:r>
      <w:bookmarkEnd w:id="26"/>
    </w:p>
    <w:p w:rsidR="00E942AD" w:rsidRPr="00E942AD" w:rsidRDefault="00E942AD" w:rsidP="00E942AD">
      <w:r>
        <w:t>All staff, visitors and volunteers need to sign and abide by the College’s Code of Conduct.  Please See HR if you have not signed one, or if you have any questions in relation to any part of the Code of Conduct.</w:t>
      </w:r>
    </w:p>
    <w:p w:rsidR="008A0FCE" w:rsidRPr="003932B7" w:rsidRDefault="008A0FCE" w:rsidP="008A0FCE">
      <w:pPr>
        <w:pStyle w:val="Heading1"/>
      </w:pPr>
      <w:bookmarkStart w:id="27" w:name="_Toc62224425"/>
      <w:r>
        <w:t>Dress Code</w:t>
      </w:r>
      <w:r w:rsidR="006771F5">
        <w:t xml:space="preserve"> – General Conditions of Employment Policy – </w:t>
      </w:r>
      <w:r w:rsidR="00865A56">
        <w:br/>
      </w:r>
      <w:r w:rsidR="006771F5">
        <w:t xml:space="preserve">N0. </w:t>
      </w:r>
      <w:r w:rsidR="00283BD2">
        <w:t>6.</w:t>
      </w:r>
      <w:r w:rsidR="006771F5">
        <w:t>1.4 Dress Code</w:t>
      </w:r>
      <w:bookmarkEnd w:id="27"/>
    </w:p>
    <w:p w:rsidR="00283BD2" w:rsidRDefault="00283BD2" w:rsidP="00283BD2">
      <w:r w:rsidRPr="00C316EE">
        <w:t xml:space="preserve">While appropriate clothing will vary with the learning activity or task being undertaken, staff must present a professional image </w:t>
      </w:r>
      <w:proofErr w:type="gramStart"/>
      <w:r w:rsidRPr="00C316EE">
        <w:t>at all times</w:t>
      </w:r>
      <w:proofErr w:type="gramEnd"/>
      <w:r w:rsidRPr="00C316EE">
        <w:t>. South Coast Baptist College retains the right to determine appropriate dress within the workplace. All staff will be informed of acceptable dress and grooming requirements during their induction process.</w:t>
      </w:r>
    </w:p>
    <w:p w:rsidR="00283BD2" w:rsidRDefault="00283BD2" w:rsidP="00283BD2">
      <w:r w:rsidRPr="00C316EE">
        <w:t xml:space="preserve">All staff are required to be neat and tidy, all tattoos should be covered (unless approved by the Principal), </w:t>
      </w:r>
      <w:r w:rsidR="00A0196C" w:rsidRPr="00C316EE">
        <w:t>jewelry</w:t>
      </w:r>
      <w:r w:rsidRPr="00C316EE">
        <w:t xml:space="preserve"> should be kept to a minimum, and all clothing, </w:t>
      </w:r>
      <w:r w:rsidR="00A0196C" w:rsidRPr="00C316EE">
        <w:t>jewelry</w:t>
      </w:r>
      <w:r w:rsidRPr="00C316EE">
        <w:t xml:space="preserve"> and hair must not present a risk to health and safety.</w:t>
      </w:r>
    </w:p>
    <w:p w:rsidR="00283BD2" w:rsidRPr="00C316EE" w:rsidRDefault="00283BD2" w:rsidP="00283BD2">
      <w:r w:rsidRPr="00C316EE">
        <w:t>Where uniforms, protective clothing or footwear have been provided by South Coast Baptist College, they must be worn. It is the responsibility of the staff member to ensure that they are clean and well-maintained. If clothing or footwear has been</w:t>
      </w:r>
      <w:r w:rsidRPr="00C316EE">
        <w:rPr>
          <w:rStyle w:val="contentstyle11"/>
          <w:rFonts w:ascii="Century Gothic" w:hAnsi="Century Gothic" w:cs="Arial"/>
        </w:rPr>
        <w:t xml:space="preserve"> </w:t>
      </w:r>
      <w:r w:rsidRPr="00C316EE">
        <w:t>damaged this must be reported as soon as possible to your manager to arrange a replacement where appropriate.</w:t>
      </w:r>
    </w:p>
    <w:p w:rsidR="00283BD2" w:rsidRPr="006B1695" w:rsidRDefault="00283BD2" w:rsidP="009D400E">
      <w:pPr>
        <w:pStyle w:val="ListParagraph"/>
        <w:numPr>
          <w:ilvl w:val="0"/>
          <w:numId w:val="23"/>
        </w:numPr>
      </w:pPr>
      <w:r w:rsidRPr="00C316EE">
        <w:t xml:space="preserve">All staff are to maintain a high standard of dress while on duty/representing the College. This dress is expected to be of a standard consistent with the professional position held and appropriate to the </w:t>
      </w:r>
      <w:proofErr w:type="gramStart"/>
      <w:r w:rsidRPr="00C316EE">
        <w:t>particular situation</w:t>
      </w:r>
      <w:proofErr w:type="gramEnd"/>
      <w:r w:rsidRPr="00C316EE">
        <w:t xml:space="preserve">. </w:t>
      </w:r>
    </w:p>
    <w:p w:rsidR="00283BD2" w:rsidRPr="006B1695" w:rsidRDefault="00283BD2" w:rsidP="009D400E">
      <w:pPr>
        <w:pStyle w:val="ListParagraph"/>
        <w:numPr>
          <w:ilvl w:val="0"/>
          <w:numId w:val="23"/>
        </w:numPr>
      </w:pPr>
      <w:r w:rsidRPr="00C316EE">
        <w:t>For both men and women jeans should be reserved for excursion type activities where the students are also being permitted to wear casual clothes.</w:t>
      </w:r>
    </w:p>
    <w:p w:rsidR="00283BD2" w:rsidRPr="006B1695" w:rsidRDefault="00283BD2" w:rsidP="009D400E">
      <w:pPr>
        <w:pStyle w:val="ListParagraph"/>
        <w:numPr>
          <w:ilvl w:val="0"/>
          <w:numId w:val="23"/>
        </w:numPr>
      </w:pPr>
      <w:r w:rsidRPr="00C316EE">
        <w:t xml:space="preserve">For ladies’ slacks may be appropriate when a great deal of activity with the children is involved. </w:t>
      </w:r>
    </w:p>
    <w:p w:rsidR="00283BD2" w:rsidRPr="006B1695" w:rsidRDefault="00283BD2" w:rsidP="009D400E">
      <w:pPr>
        <w:pStyle w:val="ListParagraph"/>
        <w:numPr>
          <w:ilvl w:val="0"/>
          <w:numId w:val="23"/>
        </w:numPr>
      </w:pPr>
      <w:r w:rsidRPr="00C316EE">
        <w:t>Male staff members are required to wear a tie in Terms 2 &amp; 3.</w:t>
      </w:r>
    </w:p>
    <w:p w:rsidR="00283BD2" w:rsidRPr="006B1695" w:rsidRDefault="00283BD2" w:rsidP="009D400E">
      <w:pPr>
        <w:pStyle w:val="ListParagraph"/>
        <w:numPr>
          <w:ilvl w:val="0"/>
          <w:numId w:val="23"/>
        </w:numPr>
      </w:pPr>
      <w:r w:rsidRPr="00C316EE">
        <w:t xml:space="preserve">When thinking about what to wear, please remember that students are required to wear the College uniform neatly and correctly </w:t>
      </w:r>
      <w:proofErr w:type="gramStart"/>
      <w:r w:rsidRPr="00C316EE">
        <w:t>at all times</w:t>
      </w:r>
      <w:proofErr w:type="gramEnd"/>
      <w:r w:rsidRPr="00C316EE">
        <w:t xml:space="preserve">. </w:t>
      </w:r>
    </w:p>
    <w:p w:rsidR="00283BD2" w:rsidRPr="006B1695" w:rsidRDefault="00283BD2" w:rsidP="009D400E">
      <w:pPr>
        <w:pStyle w:val="ListParagraph"/>
        <w:numPr>
          <w:ilvl w:val="0"/>
          <w:numId w:val="23"/>
        </w:numPr>
      </w:pPr>
      <w:r w:rsidRPr="00C316EE">
        <w:t>If you have any queries in this area, please see your Head of School.</w:t>
      </w:r>
    </w:p>
    <w:p w:rsidR="00283BD2" w:rsidRPr="006B1695" w:rsidRDefault="00283BD2" w:rsidP="009D400E">
      <w:pPr>
        <w:pStyle w:val="ListParagraph"/>
        <w:numPr>
          <w:ilvl w:val="0"/>
          <w:numId w:val="23"/>
        </w:numPr>
      </w:pPr>
      <w:r w:rsidRPr="00C316EE">
        <w:t>Teachers engaged in PE Activities: Sporting attire should be at least as modest and becoming as that expected of the students.</w:t>
      </w:r>
    </w:p>
    <w:p w:rsidR="00283BD2" w:rsidRPr="00C316EE" w:rsidRDefault="00283BD2" w:rsidP="009D400E">
      <w:pPr>
        <w:pStyle w:val="ListParagraph"/>
        <w:numPr>
          <w:ilvl w:val="0"/>
          <w:numId w:val="23"/>
        </w:numPr>
      </w:pPr>
      <w:r w:rsidRPr="00C316EE">
        <w:t>South Coast Baptist College requires a minimum standard of neat casual attire when staff are in the workplace. Neat casual attire does not include clothing that may be considered offensive or antisocial and does not include thongs, gym and/or exercise clothes. Where protective clothing or footwear have been provided by South Coast Baptist College, they must be worn. Covered footwear may be required to be worn.</w:t>
      </w:r>
    </w:p>
    <w:p w:rsidR="00A52622" w:rsidRPr="000F1061" w:rsidRDefault="00A52622" w:rsidP="00A52622">
      <w:pPr>
        <w:pStyle w:val="Heading1"/>
      </w:pPr>
      <w:bookmarkStart w:id="28" w:name="_Toc62224426"/>
      <w:r>
        <w:t>Sun Protection</w:t>
      </w:r>
      <w:bookmarkEnd w:id="28"/>
    </w:p>
    <w:p w:rsidR="00CD377A" w:rsidRDefault="004A65CF" w:rsidP="004A65CF">
      <w:pPr>
        <w:rPr>
          <w:rStyle w:val="contentstyle11"/>
          <w:rFonts w:cs="Arial"/>
          <w:sz w:val="24"/>
        </w:rPr>
      </w:pPr>
      <w:r w:rsidRPr="004A65CF">
        <w:rPr>
          <w:rStyle w:val="contentstyle11"/>
          <w:rFonts w:cs="Arial"/>
          <w:sz w:val="24"/>
        </w:rPr>
        <w:t>All staff must wear hats, appropriate protective clothing, and apply sunscreen where they are likely to spend time outdoors.</w:t>
      </w:r>
    </w:p>
    <w:p w:rsidR="005B6311" w:rsidRPr="000F1061" w:rsidRDefault="000F1061" w:rsidP="000F1061">
      <w:pPr>
        <w:pStyle w:val="Heading1"/>
      </w:pPr>
      <w:bookmarkStart w:id="29" w:name="_Toc62224427"/>
      <w:r w:rsidRPr="000F1061">
        <w:t>Getting Started</w:t>
      </w:r>
      <w:bookmarkEnd w:id="29"/>
    </w:p>
    <w:p w:rsidR="000F1061" w:rsidRDefault="000F1061" w:rsidP="004A16CE">
      <w:pPr>
        <w:pStyle w:val="Heading2"/>
      </w:pPr>
      <w:bookmarkStart w:id="30" w:name="_Toc62224428"/>
      <w:r w:rsidRPr="000F1061">
        <w:t>K</w:t>
      </w:r>
      <w:r>
        <w:t xml:space="preserve">eys and </w:t>
      </w:r>
      <w:r w:rsidR="0058035E">
        <w:t>Tokens</w:t>
      </w:r>
      <w:bookmarkEnd w:id="30"/>
      <w:r>
        <w:tab/>
      </w:r>
    </w:p>
    <w:p w:rsidR="000F1061" w:rsidRDefault="004022A1" w:rsidP="00D6388C">
      <w:pPr>
        <w:pStyle w:val="ListParagraph"/>
        <w:numPr>
          <w:ilvl w:val="0"/>
          <w:numId w:val="2"/>
        </w:numPr>
      </w:pPr>
      <w:r>
        <w:t xml:space="preserve">Please contact Jenny Currin in HR to organize and collect your </w:t>
      </w:r>
      <w:r w:rsidR="0058035E">
        <w:t>token</w:t>
      </w:r>
      <w:r>
        <w:t xml:space="preserve"> and Classroom key.</w:t>
      </w:r>
    </w:p>
    <w:p w:rsidR="0096175C" w:rsidRDefault="0096175C" w:rsidP="00D6388C">
      <w:pPr>
        <w:pStyle w:val="ListParagraph"/>
        <w:numPr>
          <w:ilvl w:val="0"/>
          <w:numId w:val="2"/>
        </w:numPr>
      </w:pPr>
      <w:proofErr w:type="gramStart"/>
      <w:r>
        <w:t>In order to</w:t>
      </w:r>
      <w:proofErr w:type="gramEnd"/>
      <w:r>
        <w:t xml:space="preserve"> arm/disarm the school alarm, you </w:t>
      </w:r>
      <w:r w:rsidR="0058035E">
        <w:t>will need a token</w:t>
      </w:r>
      <w:r>
        <w:t>.</w:t>
      </w:r>
    </w:p>
    <w:p w:rsidR="0096175C" w:rsidRDefault="0096175C" w:rsidP="00D6388C">
      <w:pPr>
        <w:pStyle w:val="ListParagraph"/>
        <w:numPr>
          <w:ilvl w:val="1"/>
          <w:numId w:val="2"/>
        </w:numPr>
      </w:pPr>
      <w:r>
        <w:t>If the main alarm unit is displaying a red light</w:t>
      </w:r>
      <w:r w:rsidR="00CF4C2A">
        <w:t>,</w:t>
      </w:r>
      <w:r>
        <w:t xml:space="preserve"> you will need to swipe</w:t>
      </w:r>
      <w:r w:rsidR="0058035E">
        <w:t xml:space="preserve"> your token</w:t>
      </w:r>
      <w:r w:rsidR="00CF4C2A">
        <w:t xml:space="preserve"> </w:t>
      </w:r>
      <w:r w:rsidR="00980689">
        <w:t>once</w:t>
      </w:r>
      <w:r w:rsidR="00CF4C2A">
        <w:t>.  This will</w:t>
      </w:r>
      <w:r w:rsidR="00980689">
        <w:t xml:space="preserve"> both </w:t>
      </w:r>
      <w:r>
        <w:t>disarm the entire school.</w:t>
      </w:r>
    </w:p>
    <w:p w:rsidR="0096175C" w:rsidRDefault="0096175C" w:rsidP="00D6388C">
      <w:pPr>
        <w:pStyle w:val="ListParagraph"/>
        <w:numPr>
          <w:ilvl w:val="1"/>
          <w:numId w:val="2"/>
        </w:numPr>
      </w:pPr>
      <w:r>
        <w:t>Should the main alarm unit have a green light, when it is out of school hours, then you wi</w:t>
      </w:r>
      <w:r w:rsidR="0058035E">
        <w:t>ll only need to swipe your token</w:t>
      </w:r>
      <w:r>
        <w:t xml:space="preserve"> once</w:t>
      </w:r>
      <w:r w:rsidR="00980689">
        <w:t xml:space="preserve"> to “unlock” the door</w:t>
      </w:r>
      <w:r>
        <w:t>.</w:t>
      </w:r>
    </w:p>
    <w:p w:rsidR="00726994" w:rsidRDefault="0096175C" w:rsidP="00D6388C">
      <w:pPr>
        <w:pStyle w:val="ListParagraph"/>
        <w:numPr>
          <w:ilvl w:val="1"/>
          <w:numId w:val="2"/>
        </w:numPr>
      </w:pPr>
      <w:r>
        <w:t>If the main alarm unit light is green during school hours, there is no need to arm/disarm.</w:t>
      </w:r>
    </w:p>
    <w:p w:rsidR="00980689" w:rsidRDefault="00980689" w:rsidP="00D6388C">
      <w:pPr>
        <w:pStyle w:val="ListParagraph"/>
        <w:numPr>
          <w:ilvl w:val="1"/>
          <w:numId w:val="2"/>
        </w:numPr>
      </w:pPr>
      <w:r>
        <w:t>To arm, swipe your token 3 times until the light is red.</w:t>
      </w:r>
    </w:p>
    <w:p w:rsidR="00682507" w:rsidRDefault="00682507" w:rsidP="00682507">
      <w:pPr>
        <w:pStyle w:val="Heading2"/>
      </w:pPr>
      <w:bookmarkStart w:id="31" w:name="_Toc62224429"/>
      <w:bookmarkStart w:id="32" w:name="_Hlk62221837"/>
      <w:r>
        <w:t>Arming and Disarming the College</w:t>
      </w:r>
      <w:bookmarkEnd w:id="31"/>
    </w:p>
    <w:p w:rsidR="00682507" w:rsidRDefault="00682507" w:rsidP="00D6388C">
      <w:pPr>
        <w:pStyle w:val="ListParagraph"/>
        <w:numPr>
          <w:ilvl w:val="1"/>
          <w:numId w:val="2"/>
        </w:numPr>
        <w:spacing w:before="0" w:after="0" w:line="240" w:lineRule="auto"/>
        <w:rPr>
          <w:color w:val="000000"/>
        </w:rPr>
      </w:pPr>
      <w:r w:rsidRPr="00682507">
        <w:rPr>
          <w:color w:val="000000"/>
        </w:rPr>
        <w:t>Building A</w:t>
      </w:r>
      <w:r w:rsidR="004B48C1">
        <w:rPr>
          <w:color w:val="000000"/>
        </w:rPr>
        <w:t xml:space="preserve"> </w:t>
      </w:r>
      <w:r w:rsidRPr="00682507">
        <w:rPr>
          <w:color w:val="000000"/>
        </w:rPr>
        <w:t xml:space="preserve">and Uniform shop ARM/DISARM </w:t>
      </w:r>
      <w:r w:rsidR="004B48C1">
        <w:rPr>
          <w:color w:val="000000"/>
        </w:rPr>
        <w:t>at</w:t>
      </w:r>
      <w:r w:rsidRPr="00682507">
        <w:rPr>
          <w:color w:val="000000"/>
        </w:rPr>
        <w:t xml:space="preserve"> front reception </w:t>
      </w:r>
    </w:p>
    <w:p w:rsidR="004B48C1" w:rsidRPr="004B48C1" w:rsidRDefault="004B48C1" w:rsidP="004B48C1">
      <w:pPr>
        <w:pStyle w:val="ListParagraph"/>
        <w:numPr>
          <w:ilvl w:val="1"/>
          <w:numId w:val="2"/>
        </w:numPr>
        <w:spacing w:before="0" w:after="0" w:line="240" w:lineRule="auto"/>
        <w:rPr>
          <w:color w:val="000000"/>
        </w:rPr>
      </w:pPr>
      <w:r w:rsidRPr="00682507">
        <w:rPr>
          <w:color w:val="000000"/>
        </w:rPr>
        <w:t>Building</w:t>
      </w:r>
      <w:r>
        <w:rPr>
          <w:color w:val="000000"/>
        </w:rPr>
        <w:t>s B</w:t>
      </w:r>
      <w:r w:rsidRPr="00682507">
        <w:rPr>
          <w:color w:val="000000"/>
        </w:rPr>
        <w:t xml:space="preserve"> is ARM/DISARM from </w:t>
      </w:r>
      <w:r>
        <w:rPr>
          <w:color w:val="000000"/>
        </w:rPr>
        <w:t>Kindy/PP carpark door</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 xml:space="preserve">Building </w:t>
      </w:r>
      <w:r w:rsidR="004B48C1">
        <w:rPr>
          <w:color w:val="000000"/>
        </w:rPr>
        <w:t>C, D and F</w:t>
      </w:r>
      <w:r w:rsidRPr="00682507">
        <w:rPr>
          <w:color w:val="000000"/>
        </w:rPr>
        <w:t xml:space="preserve"> (Canteen) is ARM/DISARM from F4 classroom only</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F (Library) is ARM/DISARM from front or rear entry doors</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 xml:space="preserve">Building G1 – 3 &amp; 13 (IT &amp; Copy room) from </w:t>
      </w:r>
      <w:r w:rsidR="004B48C1">
        <w:rPr>
          <w:color w:val="000000"/>
        </w:rPr>
        <w:t>G1</w:t>
      </w:r>
      <w:r w:rsidRPr="00682507">
        <w:rPr>
          <w:color w:val="000000"/>
        </w:rPr>
        <w:t>entry doors</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G (Admin Services) from either G6 or G7 entry doors</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J &amp; K from the J6 Entry door </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L &amp; S (Gym) from any of the Main 3 Entry points leading into Building L</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M from the Side Entry door facing the Library</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Maintenance Shed has its own code pad so they will be able to control the ARM/DISARM from there.</w:t>
      </w:r>
    </w:p>
    <w:p w:rsidR="00682507" w:rsidRPr="00682507" w:rsidRDefault="00682507" w:rsidP="00D6388C">
      <w:pPr>
        <w:pStyle w:val="ListParagraph"/>
        <w:numPr>
          <w:ilvl w:val="1"/>
          <w:numId w:val="2"/>
        </w:numPr>
        <w:spacing w:before="0" w:after="0" w:line="240" w:lineRule="auto"/>
        <w:rPr>
          <w:color w:val="000000"/>
        </w:rPr>
      </w:pPr>
      <w:r w:rsidRPr="00682507">
        <w:rPr>
          <w:color w:val="000000"/>
        </w:rPr>
        <w:t>Building P – stays as its currently is.</w:t>
      </w:r>
    </w:p>
    <w:p w:rsidR="00F154EC" w:rsidRDefault="00F154EC" w:rsidP="00F154EC">
      <w:pPr>
        <w:pStyle w:val="Heading2"/>
      </w:pPr>
      <w:bookmarkStart w:id="33" w:name="_Toc62224430"/>
      <w:bookmarkEnd w:id="32"/>
      <w:r>
        <w:t>Name Badge</w:t>
      </w:r>
      <w:bookmarkEnd w:id="33"/>
    </w:p>
    <w:p w:rsidR="00726994" w:rsidRPr="008072A9" w:rsidRDefault="000C16BD" w:rsidP="00F154EC">
      <w:pPr>
        <w:rPr>
          <w:szCs w:val="24"/>
        </w:rPr>
      </w:pPr>
      <w:r w:rsidRPr="008072A9">
        <w:rPr>
          <w:szCs w:val="24"/>
        </w:rPr>
        <w:t>Name badges will be provided for new staff</w:t>
      </w:r>
      <w:r w:rsidR="00F154EC" w:rsidRPr="008072A9">
        <w:rPr>
          <w:szCs w:val="24"/>
        </w:rPr>
        <w:t xml:space="preserve">.  Please see the HR Manager </w:t>
      </w:r>
      <w:r w:rsidRPr="008072A9">
        <w:rPr>
          <w:szCs w:val="24"/>
        </w:rPr>
        <w:t>should you</w:t>
      </w:r>
      <w:r w:rsidR="00F154EC" w:rsidRPr="008072A9">
        <w:rPr>
          <w:szCs w:val="24"/>
        </w:rPr>
        <w:t xml:space="preserve"> not have one.</w:t>
      </w:r>
      <w:r w:rsidR="00CF4C2A" w:rsidRPr="008072A9">
        <w:rPr>
          <w:szCs w:val="24"/>
        </w:rPr>
        <w:t xml:space="preserve">  Please wear your name badge to school every day.</w:t>
      </w:r>
    </w:p>
    <w:p w:rsidR="00F154EC" w:rsidRDefault="00A52622" w:rsidP="00F154EC">
      <w:pPr>
        <w:pStyle w:val="Heading2"/>
      </w:pPr>
      <w:bookmarkStart w:id="34" w:name="_Toc62224431"/>
      <w:r>
        <w:t>Information Collection</w:t>
      </w:r>
      <w:bookmarkEnd w:id="34"/>
    </w:p>
    <w:p w:rsidR="009E70AA" w:rsidRPr="008072A9" w:rsidRDefault="000475AD" w:rsidP="00F154EC">
      <w:pPr>
        <w:rPr>
          <w:szCs w:val="24"/>
        </w:rPr>
      </w:pPr>
      <w:r w:rsidRPr="008072A9">
        <w:rPr>
          <w:szCs w:val="24"/>
        </w:rPr>
        <w:t xml:space="preserve">Information is predominantly circulated via email; hence, it is imperative that you are regularly checking your email account. However, on the occasion that you must collect </w:t>
      </w:r>
      <w:r w:rsidR="00CB5999" w:rsidRPr="008072A9">
        <w:rPr>
          <w:szCs w:val="24"/>
        </w:rPr>
        <w:t>letters or forms they can be found</w:t>
      </w:r>
      <w:r w:rsidRPr="008072A9">
        <w:rPr>
          <w:szCs w:val="24"/>
        </w:rPr>
        <w:t xml:space="preserve"> either at Main Reception or from your respective Administration Area (</w:t>
      </w:r>
      <w:proofErr w:type="spellStart"/>
      <w:r w:rsidRPr="008072A9">
        <w:rPr>
          <w:szCs w:val="24"/>
        </w:rPr>
        <w:t>eg.</w:t>
      </w:r>
      <w:proofErr w:type="spellEnd"/>
      <w:r w:rsidRPr="008072A9">
        <w:rPr>
          <w:szCs w:val="24"/>
        </w:rPr>
        <w:t xml:space="preserve"> Primary Administration, Secondary Administration).</w:t>
      </w:r>
    </w:p>
    <w:p w:rsidR="005B6311" w:rsidRDefault="00406C61" w:rsidP="000A6FD8">
      <w:pPr>
        <w:pStyle w:val="Heading2"/>
      </w:pPr>
      <w:bookmarkStart w:id="35" w:name="_Toc62224432"/>
      <w:r>
        <w:t>Leaving the C</w:t>
      </w:r>
      <w:r w:rsidR="000A6FD8">
        <w:t>ampus</w:t>
      </w:r>
      <w:r w:rsidR="00F97B9C">
        <w:t xml:space="preserve"> -</w:t>
      </w:r>
      <w:r w:rsidR="0037428B">
        <w:t>During School Hours</w:t>
      </w:r>
      <w:bookmarkEnd w:id="35"/>
    </w:p>
    <w:p w:rsidR="00726994" w:rsidRDefault="007E6418" w:rsidP="00F154EC">
      <w:r>
        <w:t>Should you need to leave the campus during school hours, please</w:t>
      </w:r>
      <w:r w:rsidR="002A33B5">
        <w:t xml:space="preserve"> sign out</w:t>
      </w:r>
      <w:r>
        <w:t xml:space="preserve"> </w:t>
      </w:r>
      <w:r w:rsidR="002A33B5">
        <w:t xml:space="preserve">using the </w:t>
      </w:r>
      <w:proofErr w:type="spellStart"/>
      <w:r w:rsidR="002A33B5">
        <w:t>passtab</w:t>
      </w:r>
      <w:proofErr w:type="spellEnd"/>
      <w:r w:rsidR="002A33B5">
        <w:t xml:space="preserve"> stations in Reception or Secondary Admin</w:t>
      </w:r>
      <w:r w:rsidR="00E66B1D">
        <w:t>.</w:t>
      </w:r>
      <w:r w:rsidR="00161B29">
        <w:t xml:space="preserve">  Staff</w:t>
      </w:r>
      <w:r>
        <w:t xml:space="preserve"> need to be accounted for, in the case of an emergency.</w:t>
      </w:r>
    </w:p>
    <w:p w:rsidR="002A33B5" w:rsidRDefault="002A33B5">
      <w:r>
        <w:br w:type="page"/>
      </w:r>
    </w:p>
    <w:p w:rsidR="005B6311" w:rsidRDefault="00B52C7E" w:rsidP="004A16CE">
      <w:pPr>
        <w:pStyle w:val="Heading1"/>
      </w:pPr>
      <w:bookmarkStart w:id="36" w:name="_Toc62224433"/>
      <w:r>
        <w:t>Getting C</w:t>
      </w:r>
      <w:r w:rsidR="004A16CE" w:rsidRPr="004A16CE">
        <w:t>onnected</w:t>
      </w:r>
      <w:bookmarkEnd w:id="36"/>
      <w:r w:rsidR="004A16CE" w:rsidRPr="004A16CE">
        <w:tab/>
      </w:r>
    </w:p>
    <w:p w:rsidR="004A16CE" w:rsidRDefault="004A16CE" w:rsidP="004A16CE">
      <w:pPr>
        <w:pStyle w:val="Heading2"/>
      </w:pPr>
      <w:bookmarkStart w:id="37" w:name="_Toc62224434"/>
      <w:r>
        <w:t>IT Support</w:t>
      </w:r>
      <w:bookmarkEnd w:id="37"/>
      <w:r>
        <w:tab/>
      </w:r>
      <w:r>
        <w:tab/>
      </w:r>
    </w:p>
    <w:p w:rsidR="004A16CE" w:rsidRDefault="004A16CE" w:rsidP="001F182F">
      <w:pPr>
        <w:spacing w:line="240" w:lineRule="auto"/>
      </w:pPr>
      <w:r>
        <w:t xml:space="preserve">The IT support office </w:t>
      </w:r>
      <w:proofErr w:type="gramStart"/>
      <w:r w:rsidR="008763EA">
        <w:t>is located in</w:t>
      </w:r>
      <w:proofErr w:type="gramEnd"/>
      <w:r w:rsidR="008763EA">
        <w:t xml:space="preserve"> the Library.</w:t>
      </w:r>
    </w:p>
    <w:p w:rsidR="00BE3B62" w:rsidRDefault="00BE3B62" w:rsidP="003D6619">
      <w:pPr>
        <w:spacing w:before="0" w:after="0" w:line="240" w:lineRule="auto"/>
        <w:rPr>
          <w:noProof/>
        </w:rPr>
      </w:pPr>
    </w:p>
    <w:p w:rsidR="003D6619" w:rsidRDefault="00D87A4D" w:rsidP="001C3104">
      <w:pPr>
        <w:spacing w:before="0" w:after="0" w:line="240" w:lineRule="auto"/>
        <w:ind w:left="1276"/>
      </w:pPr>
      <w:r w:rsidRPr="00D87A4D">
        <w:rPr>
          <w:noProof/>
        </w:rPr>
        <w:t xml:space="preserve"> </w:t>
      </w:r>
      <w:r>
        <w:rPr>
          <w:noProof/>
        </w:rPr>
        <w:t xml:space="preserve">    </w:t>
      </w:r>
      <w:r>
        <w:rPr>
          <w:noProof/>
        </w:rPr>
        <w:drawing>
          <wp:inline distT="0" distB="0" distL="0" distR="0" wp14:anchorId="3AB8BBE4" wp14:editId="6BC3848C">
            <wp:extent cx="1200150" cy="1267217"/>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225438" cy="1293918"/>
                    </a:xfrm>
                    <a:prstGeom prst="rect">
                      <a:avLst/>
                    </a:prstGeom>
                  </pic:spPr>
                </pic:pic>
              </a:graphicData>
            </a:graphic>
          </wp:inline>
        </w:drawing>
      </w:r>
      <w:r w:rsidRPr="00D87A4D">
        <w:rPr>
          <w:noProof/>
        </w:rPr>
        <w:t xml:space="preserve"> </w:t>
      </w:r>
      <w:r>
        <w:t xml:space="preserve">                     </w:t>
      </w:r>
      <w:r w:rsidR="00A21D6A">
        <w:t xml:space="preserve">          </w:t>
      </w:r>
      <w:r>
        <w:t xml:space="preserve">                </w:t>
      </w:r>
      <w:r w:rsidR="001F4C43">
        <w:rPr>
          <w:noProof/>
        </w:rPr>
        <w:drawing>
          <wp:inline distT="0" distB="0" distL="0" distR="0" wp14:anchorId="57984A0D" wp14:editId="35274E10">
            <wp:extent cx="1188720" cy="12439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88720" cy="1243965"/>
                    </a:xfrm>
                    <a:prstGeom prst="rect">
                      <a:avLst/>
                    </a:prstGeom>
                    <a:noFill/>
                  </pic:spPr>
                </pic:pic>
              </a:graphicData>
            </a:graphic>
          </wp:inline>
        </w:drawing>
      </w:r>
    </w:p>
    <w:p w:rsidR="00E934F0" w:rsidRDefault="00D87A4D" w:rsidP="00215788">
      <w:pPr>
        <w:tabs>
          <w:tab w:val="left" w:pos="6570"/>
        </w:tabs>
        <w:spacing w:line="240" w:lineRule="auto"/>
        <w:ind w:left="360"/>
      </w:pPr>
      <w:r>
        <w:rPr>
          <w:noProof/>
          <w:lang w:bidi="ar-SA"/>
        </w:rPr>
        <mc:AlternateContent>
          <mc:Choice Requires="wps">
            <w:drawing>
              <wp:anchor distT="0" distB="0" distL="114300" distR="114300" simplePos="0" relativeHeight="251684864" behindDoc="0" locked="0" layoutInCell="1" allowOverlap="1" wp14:anchorId="39B0D0B8" wp14:editId="0575BE97">
                <wp:simplePos x="0" y="0"/>
                <wp:positionH relativeFrom="column">
                  <wp:posOffset>3009899</wp:posOffset>
                </wp:positionH>
                <wp:positionV relativeFrom="paragraph">
                  <wp:posOffset>132715</wp:posOffset>
                </wp:positionV>
                <wp:extent cx="2085975" cy="4667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085975" cy="466725"/>
                        </a:xfrm>
                        <a:prstGeom prst="rect">
                          <a:avLst/>
                        </a:prstGeom>
                        <a:noFill/>
                        <a:ln w="6350">
                          <a:noFill/>
                        </a:ln>
                        <a:effectLst/>
                      </wps:spPr>
                      <wps:txbx>
                        <w:txbxContent>
                          <w:p w:rsidR="007B0802" w:rsidRDefault="007B0802" w:rsidP="00A231DA">
                            <w:pPr>
                              <w:spacing w:before="0" w:after="0" w:line="240" w:lineRule="auto"/>
                              <w:jc w:val="center"/>
                              <w:rPr>
                                <w:b/>
                              </w:rPr>
                            </w:pPr>
                            <w:r>
                              <w:rPr>
                                <w:b/>
                              </w:rPr>
                              <w:t xml:space="preserve">          Tim Norris</w:t>
                            </w:r>
                          </w:p>
                          <w:p w:rsidR="007B0802" w:rsidRPr="00FD1976" w:rsidRDefault="007B0802" w:rsidP="001F4C43">
                            <w:pPr>
                              <w:spacing w:before="0" w:after="0" w:line="240" w:lineRule="auto"/>
                              <w:ind w:left="426"/>
                            </w:pPr>
                            <w:r>
                              <w:t xml:space="preserve">                </w:t>
                            </w:r>
                            <w:r w:rsidRPr="00FD1976">
                              <w:t>ICT</w:t>
                            </w:r>
                            <w:r>
                              <w:t xml:space="preserve"> Support</w:t>
                            </w:r>
                          </w:p>
                          <w:p w:rsidR="007B0802" w:rsidRPr="003D6619" w:rsidRDefault="007B0802" w:rsidP="00BC4A2D">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B0D0B8" id="Text Box 43" o:spid="_x0000_s1029" type="#_x0000_t202" style="position:absolute;left:0;text-align:left;margin-left:237pt;margin-top:10.45pt;width:164.25pt;height:36.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" filled="f" stroked="f" strokeweight=".5pt">
                <v:textbox>
                  <w:txbxContent>
                    <w:p w:rsidR="007B0802" w:rsidRDefault="007B0802" w:rsidP="00A231DA">
                      <w:pPr>
                        <w:spacing w:before="0" w:after="0" w:line="240" w:lineRule="auto"/>
                        <w:jc w:val="center"/>
                        <w:rPr>
                          <w:b/>
                        </w:rPr>
                      </w:pPr>
                      <w:r>
                        <w:rPr>
                          <w:b/>
                        </w:rPr>
                        <w:t xml:space="preserve">          Tim Norris</w:t>
                      </w:r>
                    </w:p>
                    <w:p w:rsidR="007B0802" w:rsidRPr="00FD1976" w:rsidRDefault="007B0802" w:rsidP="001F4C43">
                      <w:pPr>
                        <w:spacing w:before="0" w:after="0" w:line="240" w:lineRule="auto"/>
                        <w:ind w:left="426"/>
                      </w:pPr>
                      <w:r>
                        <w:t xml:space="preserve">                </w:t>
                      </w:r>
                      <w:r w:rsidRPr="00FD1976">
                        <w:t>ICT</w:t>
                      </w:r>
                      <w:r>
                        <w:t xml:space="preserve"> Support</w:t>
                      </w:r>
                    </w:p>
                    <w:p w:rsidR="007B0802" w:rsidRPr="003D6619" w:rsidRDefault="007B0802" w:rsidP="00BC4A2D">
                      <w:pPr>
                        <w:jc w:val="center"/>
                      </w:pPr>
                    </w:p>
                  </w:txbxContent>
                </v:textbox>
              </v:shape>
            </w:pict>
          </mc:Fallback>
        </mc:AlternateContent>
      </w:r>
      <w:r>
        <w:rPr>
          <w:noProof/>
          <w:lang w:bidi="ar-SA"/>
        </w:rPr>
        <mc:AlternateContent>
          <mc:Choice Requires="wps">
            <w:drawing>
              <wp:anchor distT="0" distB="0" distL="114300" distR="114300" simplePos="0" relativeHeight="251682816" behindDoc="0" locked="0" layoutInCell="1" allowOverlap="1" wp14:anchorId="7BC933B2" wp14:editId="22C504C8">
                <wp:simplePos x="0" y="0"/>
                <wp:positionH relativeFrom="column">
                  <wp:posOffset>221673</wp:posOffset>
                </wp:positionH>
                <wp:positionV relativeFrom="paragraph">
                  <wp:posOffset>127000</wp:posOffset>
                </wp:positionV>
                <wp:extent cx="2324100" cy="46672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23241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B0802" w:rsidRPr="00BC4A2D" w:rsidRDefault="007B0802" w:rsidP="00BC4A2D">
                            <w:pPr>
                              <w:spacing w:before="0" w:after="0" w:line="240" w:lineRule="auto"/>
                              <w:jc w:val="center"/>
                              <w:rPr>
                                <w:b/>
                              </w:rPr>
                            </w:pPr>
                            <w:r>
                              <w:rPr>
                                <w:b/>
                              </w:rPr>
                              <w:t>Kim Warnock</w:t>
                            </w:r>
                          </w:p>
                          <w:p w:rsidR="007B0802" w:rsidRDefault="007B0802" w:rsidP="00BC4A2D">
                            <w:pPr>
                              <w:spacing w:before="0" w:after="0" w:line="240" w:lineRule="auto"/>
                              <w:jc w:val="center"/>
                            </w:pPr>
                            <w:r>
                              <w:t>ICT Manager</w:t>
                            </w:r>
                          </w:p>
                          <w:p w:rsidR="007B0802" w:rsidRDefault="007B0802" w:rsidP="00BC4A2D">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C933B2" id="Text Box 22" o:spid="_x0000_s1030" type="#_x0000_t202" style="position:absolute;left:0;text-align:left;margin-left:17.45pt;margin-top:10pt;width:183pt;height:36.7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" filled="f" stroked="f" strokeweight=".5pt">
                <v:textbox>
                  <w:txbxContent>
                    <w:p w:rsidR="007B0802" w:rsidRPr="00BC4A2D" w:rsidRDefault="007B0802" w:rsidP="00BC4A2D">
                      <w:pPr>
                        <w:spacing w:before="0" w:after="0" w:line="240" w:lineRule="auto"/>
                        <w:jc w:val="center"/>
                        <w:rPr>
                          <w:b/>
                        </w:rPr>
                      </w:pPr>
                      <w:r>
                        <w:rPr>
                          <w:b/>
                        </w:rPr>
                        <w:t>Kim Warnock</w:t>
                      </w:r>
                    </w:p>
                    <w:p w:rsidR="007B0802" w:rsidRDefault="007B0802" w:rsidP="00BC4A2D">
                      <w:pPr>
                        <w:spacing w:before="0" w:after="0" w:line="240" w:lineRule="auto"/>
                        <w:jc w:val="center"/>
                      </w:pPr>
                      <w:r>
                        <w:t>ICT Manager</w:t>
                      </w:r>
                    </w:p>
                    <w:p w:rsidR="007B0802" w:rsidRDefault="007B0802" w:rsidP="00BC4A2D">
                      <w:pPr>
                        <w:jc w:val="center"/>
                      </w:pPr>
                    </w:p>
                  </w:txbxContent>
                </v:textbox>
              </v:shape>
            </w:pict>
          </mc:Fallback>
        </mc:AlternateContent>
      </w:r>
      <w:r w:rsidR="00215788">
        <w:tab/>
      </w:r>
    </w:p>
    <w:p w:rsidR="00E934F0" w:rsidRDefault="00E934F0" w:rsidP="00E934F0">
      <w:pPr>
        <w:rPr>
          <w:sz w:val="4"/>
        </w:rPr>
      </w:pPr>
    </w:p>
    <w:p w:rsidR="00D87A4D" w:rsidRPr="008763EA" w:rsidRDefault="00D87A4D" w:rsidP="00E934F0">
      <w:pPr>
        <w:rPr>
          <w:sz w:val="4"/>
        </w:rPr>
      </w:pPr>
    </w:p>
    <w:p w:rsidR="00BE510B" w:rsidRDefault="008072A9" w:rsidP="001F182F">
      <w:r>
        <w:t xml:space="preserve">Kim or </w:t>
      </w:r>
      <w:r w:rsidR="006D7549">
        <w:t>Tim</w:t>
      </w:r>
      <w:r w:rsidR="00BC4A2D">
        <w:t xml:space="preserve"> can</w:t>
      </w:r>
      <w:r w:rsidR="004A16CE">
        <w:t xml:space="preserve"> be contacted on:</w:t>
      </w:r>
      <w:r w:rsidR="004A16CE">
        <w:br/>
        <w:t>Email:</w:t>
      </w:r>
      <w:r w:rsidR="004A16CE">
        <w:tab/>
      </w:r>
      <w:hyperlink r:id="rId24" w:history="1">
        <w:r w:rsidR="000A6FD8" w:rsidRPr="002F5B4C">
          <w:rPr>
            <w:rStyle w:val="Hyperlink"/>
          </w:rPr>
          <w:t>helpdesk@scbc.wa.edu.au</w:t>
        </w:r>
      </w:hyperlink>
      <w:r w:rsidR="00876D3B">
        <w:br/>
        <w:t>Phone:</w:t>
      </w:r>
      <w:r w:rsidR="00876D3B">
        <w:tab/>
        <w:t>Extension 115</w:t>
      </w:r>
      <w:r w:rsidR="006D7549">
        <w:t xml:space="preserve"> and 117</w:t>
      </w:r>
    </w:p>
    <w:p w:rsidR="00AF4EBC" w:rsidRDefault="004E715C" w:rsidP="004A16CE">
      <w:pPr>
        <w:rPr>
          <w:i/>
        </w:rPr>
      </w:pPr>
      <w:r w:rsidRPr="00726994">
        <w:rPr>
          <w:b/>
          <w:i/>
        </w:rPr>
        <w:t>Please log all IT issues by sending a request to the helpdesk email address above</w:t>
      </w:r>
      <w:r w:rsidRPr="004E715C">
        <w:rPr>
          <w:i/>
        </w:rPr>
        <w:t xml:space="preserve">. </w:t>
      </w:r>
    </w:p>
    <w:p w:rsidR="004A16CE" w:rsidRDefault="00406C61" w:rsidP="004A16CE">
      <w:pPr>
        <w:pStyle w:val="Heading2"/>
      </w:pPr>
      <w:bookmarkStart w:id="38" w:name="_Toc62224435"/>
      <w:r>
        <w:t>E</w:t>
      </w:r>
      <w:r w:rsidR="004A16CE">
        <w:t>mail</w:t>
      </w:r>
      <w:bookmarkEnd w:id="38"/>
    </w:p>
    <w:p w:rsidR="007E6418" w:rsidRDefault="004A16CE" w:rsidP="004A16CE">
      <w:r>
        <w:t>Once you have completed your E-Policy document (in your payroll pack), I</w:t>
      </w:r>
      <w:r w:rsidR="00161B29">
        <w:t>.</w:t>
      </w:r>
      <w:r>
        <w:t>T</w:t>
      </w:r>
      <w:r w:rsidR="00161B29">
        <w:t>.</w:t>
      </w:r>
      <w:r>
        <w:t xml:space="preserve"> will set you up with an email address</w:t>
      </w:r>
      <w:r w:rsidR="007E6418">
        <w:t xml:space="preserve">.  It will generally be your </w:t>
      </w:r>
      <w:r w:rsidR="00865A56">
        <w:t>first</w:t>
      </w:r>
      <w:r w:rsidR="00C75A50">
        <w:t xml:space="preserve"> </w:t>
      </w:r>
      <w:r w:rsidR="00865A56">
        <w:t xml:space="preserve">name dot </w:t>
      </w:r>
      <w:r w:rsidR="007E6418">
        <w:t xml:space="preserve">surname </w:t>
      </w:r>
      <w:proofErr w:type="spellStart"/>
      <w:r w:rsidR="00161B29">
        <w:t>eg.</w:t>
      </w:r>
      <w:proofErr w:type="spellEnd"/>
      <w:r w:rsidR="00161B29">
        <w:t xml:space="preserve"> </w:t>
      </w:r>
      <w:hyperlink r:id="rId25" w:history="1">
        <w:r w:rsidR="00865A56" w:rsidRPr="006766E9">
          <w:rPr>
            <w:rStyle w:val="Hyperlink"/>
          </w:rPr>
          <w:t>firstname.surname@scbc.wa.edu.au</w:t>
        </w:r>
      </w:hyperlink>
      <w:r w:rsidR="00161B29">
        <w:t xml:space="preserve">  </w:t>
      </w:r>
      <w:r w:rsidR="007E6418">
        <w:t>(</w:t>
      </w:r>
      <w:r w:rsidR="007E6418" w:rsidRPr="00161B29">
        <w:rPr>
          <w:i/>
        </w:rPr>
        <w:t>unless we have another person in the system with th</w:t>
      </w:r>
      <w:r w:rsidR="00865A56">
        <w:rPr>
          <w:i/>
        </w:rPr>
        <w:t>e same name</w:t>
      </w:r>
      <w:r w:rsidR="007E6418">
        <w:t>).</w:t>
      </w:r>
    </w:p>
    <w:p w:rsidR="007A0F47" w:rsidRDefault="008F5D8A" w:rsidP="0058035E">
      <w:r>
        <w:t xml:space="preserve">The generic password when </w:t>
      </w:r>
      <w:r w:rsidR="00161B29">
        <w:t>logging o</w:t>
      </w:r>
      <w:r>
        <w:t>n</w:t>
      </w:r>
      <w:r w:rsidR="00161B29">
        <w:t xml:space="preserve"> for the first time</w:t>
      </w:r>
      <w:r>
        <w:t xml:space="preserve"> will be </w:t>
      </w:r>
      <w:r w:rsidRPr="00726994">
        <w:rPr>
          <w:b/>
        </w:rPr>
        <w:t>“Teach</w:t>
      </w:r>
      <w:r w:rsidR="00D053E8">
        <w:rPr>
          <w:b/>
        </w:rPr>
        <w:t>er</w:t>
      </w:r>
      <w:r w:rsidRPr="00726994">
        <w:rPr>
          <w:b/>
        </w:rPr>
        <w:t xml:space="preserve">6169”.  </w:t>
      </w:r>
      <w:r>
        <w:t xml:space="preserve">You </w:t>
      </w:r>
      <w:r w:rsidR="0058035E">
        <w:t>will be prompted to change this.</w:t>
      </w:r>
    </w:p>
    <w:p w:rsidR="00AB138D" w:rsidRDefault="00AB138D" w:rsidP="006C658A">
      <w:pPr>
        <w:pStyle w:val="Heading2"/>
      </w:pPr>
      <w:bookmarkStart w:id="39" w:name="_Toc62224436"/>
      <w:r>
        <w:t>Sending out Emails</w:t>
      </w:r>
      <w:bookmarkEnd w:id="39"/>
    </w:p>
    <w:p w:rsidR="00AB138D" w:rsidRDefault="00F154EC" w:rsidP="00AB138D">
      <w:r>
        <w:t>Please keep</w:t>
      </w:r>
      <w:r w:rsidR="00AB138D">
        <w:t xml:space="preserve"> </w:t>
      </w:r>
      <w:r>
        <w:t>emails to a minimum, however should you need to send out an email, please ensure that it is courteous.</w:t>
      </w:r>
      <w:r w:rsidR="00AB138D">
        <w:t xml:space="preserve">  </w:t>
      </w:r>
      <w:r w:rsidR="00AB138D">
        <w:br/>
      </w:r>
      <w:r>
        <w:t>If you need to</w:t>
      </w:r>
      <w:r w:rsidR="00AB138D">
        <w:t xml:space="preserve"> send out an email to:</w:t>
      </w:r>
    </w:p>
    <w:p w:rsidR="00AB138D" w:rsidRDefault="00AB138D" w:rsidP="00D6388C">
      <w:pPr>
        <w:pStyle w:val="ListParagraph"/>
        <w:numPr>
          <w:ilvl w:val="3"/>
          <w:numId w:val="6"/>
        </w:numPr>
        <w:ind w:left="709"/>
      </w:pPr>
      <w:r>
        <w:t xml:space="preserve">“All Staff” - </w:t>
      </w:r>
      <w:r w:rsidR="000E3E3B">
        <w:t xml:space="preserve"> N</w:t>
      </w:r>
      <w:r>
        <w:t>eeds to be</w:t>
      </w:r>
      <w:r w:rsidR="000E3E3B">
        <w:t xml:space="preserve"> approved by the Principal.</w:t>
      </w:r>
    </w:p>
    <w:p w:rsidR="00AB138D" w:rsidRDefault="00AB138D" w:rsidP="00D6388C">
      <w:pPr>
        <w:pStyle w:val="ListParagraph"/>
        <w:numPr>
          <w:ilvl w:val="0"/>
          <w:numId w:val="6"/>
        </w:numPr>
      </w:pPr>
      <w:r>
        <w:t xml:space="preserve">“All Secondary Staff” – </w:t>
      </w:r>
      <w:r w:rsidR="000E3E3B">
        <w:t>Needs to be approved</w:t>
      </w:r>
      <w:r>
        <w:t xml:space="preserve"> by the </w:t>
      </w:r>
      <w:r w:rsidR="00417BD4">
        <w:t>Head of Secondary</w:t>
      </w:r>
      <w:r>
        <w:t>.</w:t>
      </w:r>
    </w:p>
    <w:p w:rsidR="00F5694E" w:rsidRDefault="00AB138D" w:rsidP="00D6388C">
      <w:pPr>
        <w:pStyle w:val="ListParagraph"/>
        <w:numPr>
          <w:ilvl w:val="0"/>
          <w:numId w:val="6"/>
        </w:numPr>
      </w:pPr>
      <w:r>
        <w:t xml:space="preserve">“All Primary Staff” – Needs to be approved by the </w:t>
      </w:r>
      <w:r w:rsidR="00417BD4">
        <w:t>Head of Primary.</w:t>
      </w:r>
    </w:p>
    <w:p w:rsidR="00C41111" w:rsidRDefault="000A6FD8" w:rsidP="000A6FD8">
      <w:pPr>
        <w:pStyle w:val="Heading2"/>
      </w:pPr>
      <w:bookmarkStart w:id="40" w:name="_Toc62224437"/>
      <w:r>
        <w:t>College Devices</w:t>
      </w:r>
      <w:bookmarkEnd w:id="40"/>
      <w:r>
        <w:tab/>
      </w:r>
    </w:p>
    <w:p w:rsidR="00F5694E" w:rsidRDefault="000A6FD8" w:rsidP="001C3104">
      <w:pPr>
        <w:spacing w:line="240" w:lineRule="auto"/>
      </w:pPr>
      <w:bookmarkStart w:id="41" w:name="_Hlk531251750"/>
      <w:r>
        <w:t>If you have been provided with a College device, you</w:t>
      </w:r>
      <w:r w:rsidR="000B0DA0">
        <w:t xml:space="preserve"> will need t</w:t>
      </w:r>
      <w:r>
        <w:t>o collect this from the IT support office</w:t>
      </w:r>
      <w:r w:rsidR="000B0DA0">
        <w:t xml:space="preserve"> and fill out any forms they require</w:t>
      </w:r>
      <w:r w:rsidR="005C3D7C">
        <w:t xml:space="preserve"> to register it to yourself. If you end employment with the College, all devices must be </w:t>
      </w:r>
      <w:proofErr w:type="gramStart"/>
      <w:r w:rsidR="005C3D7C">
        <w:t>returned back</w:t>
      </w:r>
      <w:proofErr w:type="gramEnd"/>
      <w:r w:rsidR="005C3D7C">
        <w:t xml:space="preserve"> to IT and be removed from your name on the register.</w:t>
      </w:r>
      <w:bookmarkEnd w:id="41"/>
    </w:p>
    <w:p w:rsidR="002C7333" w:rsidRDefault="002C7333" w:rsidP="002C7333">
      <w:pPr>
        <w:pStyle w:val="Heading2"/>
      </w:pPr>
      <w:bookmarkStart w:id="42" w:name="_Toc62224438"/>
      <w:r>
        <w:t>Back Ups of Files</w:t>
      </w:r>
      <w:bookmarkEnd w:id="42"/>
    </w:p>
    <w:p w:rsidR="00F5694E" w:rsidRPr="002C7333" w:rsidRDefault="002C7333" w:rsidP="002C7333">
      <w:pPr>
        <w:spacing w:line="240" w:lineRule="auto"/>
        <w:rPr>
          <w:iCs/>
          <w:lang w:val="en-AU"/>
        </w:rPr>
      </w:pPr>
      <w:r w:rsidRPr="002C7333">
        <w:rPr>
          <w:iCs/>
          <w:lang w:val="en-AU"/>
        </w:rPr>
        <w:t>Any files you place onto your H: drive or any other shared drive will be backed up onto the server, whereas the files on your Desktop or My Documents folders will be lost in the event of a virus or hard drive failure.</w:t>
      </w:r>
      <w:r>
        <w:rPr>
          <w:iCs/>
          <w:lang w:val="en-AU"/>
        </w:rPr>
        <w:t xml:space="preserve">  </w:t>
      </w:r>
      <w:r w:rsidRPr="002C7333">
        <w:rPr>
          <w:iCs/>
          <w:lang w:val="en-AU"/>
        </w:rPr>
        <w:t>As a precaution, we would advise saving all documents onto your H: drive.</w:t>
      </w:r>
    </w:p>
    <w:p w:rsidR="007E6418" w:rsidRDefault="007E6418" w:rsidP="007E6418">
      <w:pPr>
        <w:pStyle w:val="Heading2"/>
      </w:pPr>
      <w:bookmarkStart w:id="43" w:name="_Toc62224439"/>
      <w:r>
        <w:t>ITC Architecture</w:t>
      </w:r>
      <w:bookmarkEnd w:id="43"/>
    </w:p>
    <w:p w:rsidR="0052494A" w:rsidRDefault="0052494A" w:rsidP="0052494A">
      <w:r w:rsidRPr="0030326D">
        <w:rPr>
          <w:b/>
          <w:szCs w:val="24"/>
        </w:rPr>
        <w:t>The network drives will be laid out as below</w:t>
      </w:r>
      <w:r>
        <w:t>.</w:t>
      </w:r>
    </w:p>
    <w:p w:rsidR="0099582C" w:rsidRDefault="0099582C" w:rsidP="00D6388C">
      <w:pPr>
        <w:pStyle w:val="ListParagraph"/>
        <w:numPr>
          <w:ilvl w:val="0"/>
          <w:numId w:val="3"/>
        </w:numPr>
        <w:spacing w:before="0"/>
      </w:pPr>
      <w:r>
        <w:t>K Drive (Policies) – Everyone has access to the Policies Drive</w:t>
      </w:r>
    </w:p>
    <w:p w:rsidR="0052494A" w:rsidRDefault="0052494A" w:rsidP="00D6388C">
      <w:pPr>
        <w:pStyle w:val="ListParagraph"/>
        <w:numPr>
          <w:ilvl w:val="0"/>
          <w:numId w:val="3"/>
        </w:numPr>
        <w:spacing w:before="0"/>
      </w:pPr>
      <w:r>
        <w:t>S Drive (Admin) now replaces the O Drive (</w:t>
      </w:r>
      <w:proofErr w:type="spellStart"/>
      <w:r>
        <w:t>Adminshared</w:t>
      </w:r>
      <w:proofErr w:type="spellEnd"/>
      <w:r>
        <w:t>)</w:t>
      </w:r>
    </w:p>
    <w:p w:rsidR="0052494A" w:rsidRDefault="0052494A" w:rsidP="00D6388C">
      <w:pPr>
        <w:pStyle w:val="ListParagraph"/>
        <w:numPr>
          <w:ilvl w:val="0"/>
          <w:numId w:val="3"/>
        </w:numPr>
        <w:spacing w:before="0"/>
      </w:pPr>
      <w:r>
        <w:t>T Drive (Primary) now replaces the R Drive (</w:t>
      </w:r>
      <w:proofErr w:type="spellStart"/>
      <w:r>
        <w:t>Sharedstaff</w:t>
      </w:r>
      <w:proofErr w:type="spellEnd"/>
      <w:r>
        <w:t>)</w:t>
      </w:r>
    </w:p>
    <w:p w:rsidR="0052494A" w:rsidRDefault="0052494A" w:rsidP="00D6388C">
      <w:pPr>
        <w:pStyle w:val="ListParagraph"/>
        <w:numPr>
          <w:ilvl w:val="0"/>
          <w:numId w:val="3"/>
        </w:numPr>
        <w:spacing w:before="0"/>
      </w:pPr>
      <w:r>
        <w:t>U Drive (Secondary) now replaces the R Drive also (</w:t>
      </w:r>
      <w:proofErr w:type="spellStart"/>
      <w:r>
        <w:t>Sharedstaff</w:t>
      </w:r>
      <w:proofErr w:type="spellEnd"/>
      <w:r>
        <w:t>)</w:t>
      </w:r>
    </w:p>
    <w:p w:rsidR="0052494A" w:rsidRDefault="0052494A" w:rsidP="00D6388C">
      <w:pPr>
        <w:pStyle w:val="ListParagraph"/>
        <w:numPr>
          <w:ilvl w:val="0"/>
          <w:numId w:val="3"/>
        </w:numPr>
        <w:spacing w:before="0"/>
      </w:pPr>
      <w:r>
        <w:t>V Drive (School) is a generic shared drive giving access to all staff for file sharing only. This drive is not backed-up and is deleted at the beginning of every month.</w:t>
      </w:r>
    </w:p>
    <w:p w:rsidR="0052494A" w:rsidRDefault="0052494A" w:rsidP="002C7333">
      <w:pPr>
        <w:pStyle w:val="ListParagraph"/>
        <w:ind w:left="0"/>
        <w:rPr>
          <w:i/>
        </w:rPr>
      </w:pPr>
      <w:r w:rsidRPr="00250F1C">
        <w:rPr>
          <w:b/>
        </w:rPr>
        <w:t>Note:</w:t>
      </w:r>
      <w:r>
        <w:t xml:space="preserve"> </w:t>
      </w:r>
      <w:r w:rsidRPr="00250F1C">
        <w:rPr>
          <w:i/>
        </w:rPr>
        <w:t>Staff will only have Write Access to the areas they are involved in, everywhere else within the School File structure will be Read Only or No Access (</w:t>
      </w:r>
      <w:r w:rsidR="001B2C75" w:rsidRPr="00250F1C">
        <w:rPr>
          <w:i/>
        </w:rPr>
        <w:t>e.g.</w:t>
      </w:r>
      <w:r w:rsidRPr="00250F1C">
        <w:rPr>
          <w:i/>
        </w:rPr>
        <w:t xml:space="preserve">, Payroll, Accounting, </w:t>
      </w:r>
      <w:r w:rsidR="001B2C75" w:rsidRPr="00250F1C">
        <w:rPr>
          <w:i/>
        </w:rPr>
        <w:t>etc.</w:t>
      </w:r>
      <w:r w:rsidRPr="00250F1C">
        <w:rPr>
          <w:i/>
        </w:rPr>
        <w:t>)</w:t>
      </w:r>
    </w:p>
    <w:p w:rsidR="001C3104" w:rsidRDefault="001C3104" w:rsidP="001C3104">
      <w:pPr>
        <w:pStyle w:val="Heading1"/>
      </w:pPr>
      <w:bookmarkStart w:id="44" w:name="_Toc62224440"/>
      <w:r>
        <w:t>Policies</w:t>
      </w:r>
      <w:bookmarkEnd w:id="44"/>
    </w:p>
    <w:p w:rsidR="001C3104" w:rsidRDefault="001C3104" w:rsidP="001C3104">
      <w:r>
        <w:rPr>
          <w:noProof/>
          <w:lang w:bidi="ar-SA"/>
        </w:rPr>
        <w:drawing>
          <wp:anchor distT="0" distB="0" distL="114300" distR="114300" simplePos="0" relativeHeight="251737088" behindDoc="1" locked="0" layoutInCell="1" allowOverlap="1" wp14:anchorId="1DFE98F8" wp14:editId="4B3F1233">
            <wp:simplePos x="0" y="0"/>
            <wp:positionH relativeFrom="column">
              <wp:posOffset>-66675</wp:posOffset>
            </wp:positionH>
            <wp:positionV relativeFrom="paragraph">
              <wp:posOffset>384175</wp:posOffset>
            </wp:positionV>
            <wp:extent cx="1857375" cy="190500"/>
            <wp:effectExtent l="0" t="0" r="9525" b="0"/>
            <wp:wrapTight wrapText="bothSides">
              <wp:wrapPolygon edited="0">
                <wp:start x="0" y="0"/>
                <wp:lineTo x="0" y="19440"/>
                <wp:lineTo x="21489" y="19440"/>
                <wp:lineTo x="21489"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extLst>
                        <a:ext uri="{28A0092B-C50C-407E-A947-70E740481C1C}">
                          <a14:useLocalDpi xmlns:a14="http://schemas.microsoft.com/office/drawing/2010/main" val="0"/>
                        </a:ext>
                      </a:extLst>
                    </a:blip>
                    <a:srcRect t="18751" b="18749"/>
                    <a:stretch/>
                  </pic:blipFill>
                  <pic:spPr bwMode="auto">
                    <a:xfrm>
                      <a:off x="0" y="0"/>
                      <a:ext cx="1857375" cy="190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HR, OHS and Teaching &amp; Learning Policies can be found on the Drive:</w:t>
      </w:r>
    </w:p>
    <w:p w:rsidR="001C3104" w:rsidRDefault="001C3104" w:rsidP="001C3104"/>
    <w:p w:rsidR="001434CF" w:rsidRDefault="001434CF" w:rsidP="001C3104">
      <w:r>
        <w:t>In addition, you may access policies from the “File” tab on BambooHR</w:t>
      </w:r>
    </w:p>
    <w:p w:rsidR="001434CF" w:rsidRDefault="001434CF" w:rsidP="001C3104"/>
    <w:p w:rsidR="001C3104" w:rsidRDefault="001C3104" w:rsidP="001C3104">
      <w:pPr>
        <w:pStyle w:val="Heading1"/>
      </w:pPr>
      <w:bookmarkStart w:id="45" w:name="_Toc62224441"/>
      <w:r>
        <w:t>Professional Teaching Standards</w:t>
      </w:r>
      <w:bookmarkEnd w:id="45"/>
    </w:p>
    <w:p w:rsidR="001C3104" w:rsidRDefault="001C3104" w:rsidP="001C3104">
      <w:pPr>
        <w:rPr>
          <w:color w:val="0066FF"/>
          <w:u w:val="single"/>
          <w:lang w:val="en-AU"/>
        </w:rPr>
      </w:pPr>
      <w:r>
        <w:t xml:space="preserve">The National Professional Standards for Teachers can be found on the portal at the following link.  </w:t>
      </w:r>
      <w:hyperlink r:id="rId27" w:history="1">
        <w:r w:rsidRPr="00767ADB">
          <w:rPr>
            <w:rStyle w:val="Hyperlink"/>
            <w:color w:val="0066FF"/>
            <w:lang w:val="en-AU"/>
          </w:rPr>
          <w:t>http://ourportal/forms/Information/National</w:t>
        </w:r>
      </w:hyperlink>
      <w:r w:rsidRPr="00767ADB">
        <w:rPr>
          <w:color w:val="0066FF"/>
          <w:u w:val="single"/>
          <w:lang w:val="en-AU"/>
        </w:rPr>
        <w:t xml:space="preserve"> Professional Standards for Teachers</w:t>
      </w:r>
    </w:p>
    <w:p w:rsidR="001C3104" w:rsidRDefault="001C3104" w:rsidP="001C3104">
      <w:pPr>
        <w:pStyle w:val="Heading1"/>
      </w:pPr>
      <w:bookmarkStart w:id="46" w:name="_Toc62224442"/>
      <w:r>
        <w:t>TRBWA</w:t>
      </w:r>
      <w:bookmarkEnd w:id="46"/>
    </w:p>
    <w:p w:rsidR="001C3104" w:rsidRDefault="001C3104" w:rsidP="001C3104">
      <w:pPr>
        <w:rPr>
          <w:rStyle w:val="Hyperlink"/>
        </w:rPr>
      </w:pPr>
      <w:r>
        <w:t xml:space="preserve">All teachers are required to comply with the </w:t>
      </w:r>
      <w:r w:rsidRPr="00755877">
        <w:rPr>
          <w:b/>
          <w:i/>
        </w:rPr>
        <w:t>Teacher Registration Act 2012 (Act)</w:t>
      </w:r>
      <w:r>
        <w:t xml:space="preserve"> </w:t>
      </w:r>
      <w:proofErr w:type="gramStart"/>
      <w:r>
        <w:t>and  it</w:t>
      </w:r>
      <w:proofErr w:type="gramEnd"/>
      <w:r>
        <w:t xml:space="preserve"> is a fundamental requirement for employment that teachers maintain full financial membership as a Registered Teacher with the TRBWA.  The onus is on teachers to fulfill their obligations.  For more information please visit the following website </w:t>
      </w:r>
      <w:hyperlink r:id="rId28" w:history="1">
        <w:r>
          <w:rPr>
            <w:rStyle w:val="Hyperlink"/>
          </w:rPr>
          <w:t>http://www.trb.wa.gov.au/Schools_and_employers/obligations/Pages/default.aspx</w:t>
        </w:r>
      </w:hyperlink>
    </w:p>
    <w:p w:rsidR="001C3104" w:rsidRDefault="001C3104" w:rsidP="001C3104">
      <w:pPr>
        <w:rPr>
          <w:rStyle w:val="Hyperlink"/>
        </w:rPr>
      </w:pPr>
    </w:p>
    <w:p w:rsidR="008562D3" w:rsidRDefault="008562D3">
      <w:r>
        <w:br w:type="page"/>
      </w:r>
    </w:p>
    <w:p w:rsidR="001C3104" w:rsidRDefault="001C3104" w:rsidP="001C3104">
      <w:pPr>
        <w:pStyle w:val="Heading1"/>
      </w:pPr>
      <w:bookmarkStart w:id="47" w:name="_Toc62224443"/>
      <w:r>
        <w:t>Working with children checks</w:t>
      </w:r>
      <w:bookmarkEnd w:id="47"/>
    </w:p>
    <w:p w:rsidR="001C3104" w:rsidRPr="00DC59B3" w:rsidRDefault="001C3104" w:rsidP="001C3104">
      <w:r>
        <w:t>All staff are required to have current Working with Children Checks.  Application forms may be obtained from the HR Manager or applications may be made online.  Receipts must be handed in to Human Resources for record keeping purposes until the new WWCC card arrives.</w:t>
      </w:r>
    </w:p>
    <w:p w:rsidR="001C3104" w:rsidRDefault="001C3104" w:rsidP="00D6388C">
      <w:pPr>
        <w:pStyle w:val="ListParagraph"/>
        <w:numPr>
          <w:ilvl w:val="0"/>
          <w:numId w:val="18"/>
        </w:numPr>
      </w:pPr>
      <w:r>
        <w:t xml:space="preserve">The onus is on Staff to renew their </w:t>
      </w:r>
      <w:proofErr w:type="gramStart"/>
      <w:r>
        <w:t>WWCC  prior</w:t>
      </w:r>
      <w:proofErr w:type="gramEnd"/>
      <w:r>
        <w:t xml:space="preserve"> to expiry</w:t>
      </w:r>
    </w:p>
    <w:p w:rsidR="001C3104" w:rsidRDefault="001C3104" w:rsidP="00D6388C">
      <w:pPr>
        <w:pStyle w:val="ListParagraph"/>
        <w:numPr>
          <w:ilvl w:val="0"/>
          <w:numId w:val="18"/>
        </w:numPr>
      </w:pPr>
      <w:r>
        <w:t>Should a staff member’s WWCC expire they will be on Leave without pay, until such time an application is made.</w:t>
      </w:r>
    </w:p>
    <w:p w:rsidR="001C3104" w:rsidRDefault="001C3104" w:rsidP="00D6388C">
      <w:pPr>
        <w:pStyle w:val="ListParagraph"/>
        <w:numPr>
          <w:ilvl w:val="0"/>
          <w:numId w:val="18"/>
        </w:numPr>
      </w:pPr>
      <w:r>
        <w:t xml:space="preserve">Should a staff member receive an Interim Negative Notice or Negative Notice, they will not be able to engage in child-related work and will be on Leave without pay. </w:t>
      </w:r>
    </w:p>
    <w:p w:rsidR="00B216D4" w:rsidRDefault="00B216D4" w:rsidP="00D6388C">
      <w:pPr>
        <w:pStyle w:val="ListParagraph"/>
        <w:numPr>
          <w:ilvl w:val="0"/>
          <w:numId w:val="18"/>
        </w:numPr>
      </w:pPr>
      <w:r w:rsidRPr="00DC59B3">
        <w:t xml:space="preserve">Teachers are asked to keep their details current with the TRBWA </w:t>
      </w:r>
    </w:p>
    <w:p w:rsidR="00B216D4" w:rsidRDefault="00B216D4" w:rsidP="00D6388C">
      <w:pPr>
        <w:pStyle w:val="ListParagraph"/>
        <w:numPr>
          <w:ilvl w:val="0"/>
          <w:numId w:val="18"/>
        </w:numPr>
      </w:pPr>
      <w:r>
        <w:t>Should a teacher be de-registered for whatever reason, they will be on Leave without pay, until such time they are re-registered.</w:t>
      </w:r>
    </w:p>
    <w:p w:rsidR="00B216D4" w:rsidRDefault="00B216D4" w:rsidP="00B216D4">
      <w:pPr>
        <w:pStyle w:val="ListParagraph"/>
      </w:pPr>
    </w:p>
    <w:p w:rsidR="00B216D4" w:rsidRDefault="00B216D4">
      <w:pPr>
        <w:rPr>
          <w:i/>
        </w:rPr>
      </w:pPr>
    </w:p>
    <w:p w:rsidR="001C3104" w:rsidRDefault="00B216D4" w:rsidP="001C3104">
      <w:pPr>
        <w:pStyle w:val="Heading1"/>
        <w:rPr>
          <w:noProof/>
        </w:rPr>
      </w:pPr>
      <w:bookmarkStart w:id="48" w:name="_Toc62224444"/>
      <w:r>
        <w:rPr>
          <w:noProof/>
        </w:rPr>
        <w:t>security</w:t>
      </w:r>
      <w:bookmarkEnd w:id="48"/>
      <w:r>
        <w:rPr>
          <w:noProof/>
        </w:rPr>
        <w:t xml:space="preserve"> </w:t>
      </w:r>
    </w:p>
    <w:p w:rsidR="00B216D4" w:rsidRDefault="00B216D4" w:rsidP="00B216D4">
      <w:pPr>
        <w:pStyle w:val="Heading2"/>
        <w:rPr>
          <w:lang w:val="en-GB"/>
        </w:rPr>
      </w:pPr>
      <w:bookmarkStart w:id="49" w:name="_Toc62224445"/>
      <w:r>
        <w:rPr>
          <w:lang w:val="en-GB"/>
        </w:rPr>
        <w:t>Accessing the College over the Weekend</w:t>
      </w:r>
      <w:bookmarkEnd w:id="49"/>
    </w:p>
    <w:p w:rsidR="001C3104" w:rsidRPr="00B216D4" w:rsidRDefault="001C3104" w:rsidP="00B216D4">
      <w:pPr>
        <w:rPr>
          <w:lang w:val="en-GB"/>
        </w:rPr>
      </w:pPr>
      <w:r w:rsidRPr="00B216D4">
        <w:rPr>
          <w:lang w:val="en-GB"/>
        </w:rPr>
        <w:t>If you do need to come in out of hours, please follow the following procedures:</w:t>
      </w:r>
    </w:p>
    <w:p w:rsidR="001C3104" w:rsidRPr="001C3104" w:rsidRDefault="001C3104" w:rsidP="009D400E">
      <w:pPr>
        <w:pStyle w:val="ListParagraph"/>
        <w:numPr>
          <w:ilvl w:val="0"/>
          <w:numId w:val="24"/>
        </w:numPr>
        <w:rPr>
          <w:rFonts w:eastAsia="Times New Roman"/>
          <w:lang w:val="en-GB"/>
        </w:rPr>
      </w:pPr>
      <w:r w:rsidRPr="001C3104">
        <w:rPr>
          <w:rFonts w:eastAsia="Times New Roman"/>
          <w:b/>
          <w:bCs/>
          <w:lang w:val="en-GB"/>
        </w:rPr>
        <w:t>Arm/disarm the zone that you are working in only</w:t>
      </w:r>
      <w:r w:rsidRPr="001C3104">
        <w:rPr>
          <w:rFonts w:eastAsia="Times New Roman"/>
          <w:lang w:val="en-GB"/>
        </w:rPr>
        <w:t xml:space="preserve">.  The red dot on the map </w:t>
      </w:r>
      <w:r w:rsidR="00B216D4">
        <w:rPr>
          <w:rFonts w:eastAsia="Times New Roman"/>
          <w:lang w:val="en-GB"/>
        </w:rPr>
        <w:t xml:space="preserve">(below/next page) </w:t>
      </w:r>
      <w:r w:rsidRPr="001C3104">
        <w:rPr>
          <w:rFonts w:eastAsia="Times New Roman"/>
          <w:lang w:val="en-GB"/>
        </w:rPr>
        <w:t xml:space="preserve">indicates where to do this for each zone.  </w:t>
      </w:r>
      <w:r w:rsidRPr="001C3104">
        <w:rPr>
          <w:rFonts w:eastAsia="Times New Roman"/>
          <w:b/>
          <w:bCs/>
          <w:lang w:val="en-GB"/>
        </w:rPr>
        <w:t>The system will identify who has armed and disarmed the building</w:t>
      </w:r>
      <w:r w:rsidRPr="001C3104">
        <w:rPr>
          <w:rFonts w:eastAsia="Times New Roman"/>
          <w:lang w:val="en-GB"/>
        </w:rPr>
        <w:t xml:space="preserve">.  Red LED indicates zone </w:t>
      </w:r>
      <w:r w:rsidR="00B216D4" w:rsidRPr="001C3104">
        <w:rPr>
          <w:rFonts w:eastAsia="Times New Roman"/>
          <w:lang w:val="en-GB"/>
        </w:rPr>
        <w:t>is armed;</w:t>
      </w:r>
      <w:r w:rsidRPr="001C3104">
        <w:rPr>
          <w:rFonts w:eastAsia="Times New Roman"/>
          <w:lang w:val="en-GB"/>
        </w:rPr>
        <w:t xml:space="preserve"> green LED light indicates zone is disarmed.  </w:t>
      </w:r>
    </w:p>
    <w:p w:rsidR="001C3104" w:rsidRPr="001C3104" w:rsidRDefault="001C3104" w:rsidP="009D400E">
      <w:pPr>
        <w:pStyle w:val="ListParagraph"/>
        <w:numPr>
          <w:ilvl w:val="0"/>
          <w:numId w:val="24"/>
        </w:numPr>
        <w:rPr>
          <w:rFonts w:eastAsia="Times New Roman"/>
          <w:lang w:val="en-GB"/>
        </w:rPr>
      </w:pPr>
      <w:r w:rsidRPr="001C3104">
        <w:rPr>
          <w:rFonts w:eastAsia="Times New Roman"/>
          <w:lang w:val="en-GB"/>
        </w:rPr>
        <w:t>If you need to go into another zone to use a printer or go to the toilet for example, you will need to arm/disarm that zone as well.</w:t>
      </w:r>
    </w:p>
    <w:p w:rsidR="001C3104" w:rsidRPr="001C3104" w:rsidRDefault="001C3104" w:rsidP="009D400E">
      <w:pPr>
        <w:pStyle w:val="ListParagraph"/>
        <w:numPr>
          <w:ilvl w:val="0"/>
          <w:numId w:val="24"/>
        </w:numPr>
        <w:rPr>
          <w:rFonts w:eastAsia="Times New Roman"/>
          <w:lang w:val="en-GB"/>
        </w:rPr>
      </w:pPr>
      <w:r w:rsidRPr="001C3104">
        <w:rPr>
          <w:rFonts w:eastAsia="Times New Roman"/>
          <w:lang w:val="en-GB"/>
        </w:rPr>
        <w:t>When you leave, please check that other people are not in your zone prior to arming.</w:t>
      </w:r>
    </w:p>
    <w:p w:rsidR="001C3104" w:rsidRPr="001C3104" w:rsidRDefault="001C3104" w:rsidP="009D400E">
      <w:pPr>
        <w:pStyle w:val="ListParagraph"/>
        <w:numPr>
          <w:ilvl w:val="0"/>
          <w:numId w:val="24"/>
        </w:numPr>
        <w:rPr>
          <w:rFonts w:eastAsia="Times New Roman"/>
          <w:lang w:val="en-GB"/>
        </w:rPr>
      </w:pPr>
      <w:r w:rsidRPr="001C3104">
        <w:rPr>
          <w:rFonts w:eastAsia="Times New Roman"/>
          <w:lang w:val="en-GB"/>
        </w:rPr>
        <w:t>If the zone does not arm</w:t>
      </w:r>
      <w:r w:rsidRPr="001C3104">
        <w:rPr>
          <w:rFonts w:eastAsia="Times New Roman"/>
          <w:b/>
          <w:bCs/>
          <w:lang w:val="en-GB"/>
        </w:rPr>
        <w:t>, it usually indicates that a door is open/not shut correctly</w:t>
      </w:r>
      <w:r w:rsidRPr="001C3104">
        <w:rPr>
          <w:rFonts w:eastAsia="Times New Roman"/>
          <w:lang w:val="en-GB"/>
        </w:rPr>
        <w:t>.  You will need to check your zone before trying to arm the zone again.</w:t>
      </w:r>
    </w:p>
    <w:p w:rsidR="001C3104" w:rsidRDefault="001C3104" w:rsidP="009D400E">
      <w:pPr>
        <w:pStyle w:val="ListParagraph"/>
        <w:numPr>
          <w:ilvl w:val="0"/>
          <w:numId w:val="24"/>
        </w:numPr>
        <w:rPr>
          <w:lang w:val="en-GB"/>
        </w:rPr>
      </w:pPr>
      <w:r w:rsidRPr="001C3104">
        <w:rPr>
          <w:lang w:val="en-GB"/>
        </w:rPr>
        <w:t>If you come in during the holidays, you will need to lock every door that you open, and check others as the cleaners are not necessarily on site to do this.</w:t>
      </w:r>
    </w:p>
    <w:p w:rsidR="00B216D4" w:rsidRDefault="00B216D4" w:rsidP="00B216D4">
      <w:pPr>
        <w:pStyle w:val="Heading3"/>
        <w:rPr>
          <w:lang w:val="en-GB"/>
        </w:rPr>
      </w:pPr>
      <w:bookmarkStart w:id="50" w:name="_Toc62224446"/>
      <w:r>
        <w:rPr>
          <w:lang w:val="en-GB"/>
        </w:rPr>
        <w:t>Other points of note:</w:t>
      </w:r>
      <w:bookmarkEnd w:id="50"/>
    </w:p>
    <w:p w:rsidR="00B216D4" w:rsidRDefault="00B216D4" w:rsidP="00B216D4">
      <w:pPr>
        <w:rPr>
          <w:rFonts w:eastAsia="Times New Roman"/>
          <w:lang w:val="en-GB"/>
        </w:rPr>
      </w:pPr>
      <w:r>
        <w:rPr>
          <w:rFonts w:eastAsia="Times New Roman"/>
          <w:lang w:val="en-GB"/>
        </w:rPr>
        <w:t>There is no need to sign in and out of each zone.</w:t>
      </w:r>
    </w:p>
    <w:p w:rsidR="00B216D4" w:rsidRPr="00B216D4" w:rsidRDefault="00B216D4" w:rsidP="009D400E">
      <w:pPr>
        <w:pStyle w:val="ListParagraph"/>
        <w:numPr>
          <w:ilvl w:val="0"/>
          <w:numId w:val="25"/>
        </w:numPr>
        <w:rPr>
          <w:rFonts w:eastAsia="Times New Roman"/>
          <w:lang w:val="en-GB"/>
        </w:rPr>
      </w:pPr>
      <w:r w:rsidRPr="00B216D4">
        <w:rPr>
          <w:rFonts w:eastAsia="Times New Roman"/>
          <w:lang w:val="en-GB"/>
        </w:rPr>
        <w:t>The cleaners are supposed to do a final check at the end of the shift, however if we can do our bit, it will help them out.  There is also human error to contend with so if we can ensure our area/room is locked that will assist the College.</w:t>
      </w:r>
    </w:p>
    <w:p w:rsidR="00B216D4" w:rsidRPr="00B216D4" w:rsidRDefault="00B216D4" w:rsidP="009D400E">
      <w:pPr>
        <w:pStyle w:val="ListParagraph"/>
        <w:numPr>
          <w:ilvl w:val="0"/>
          <w:numId w:val="25"/>
        </w:numPr>
        <w:rPr>
          <w:rFonts w:eastAsia="Times New Roman"/>
          <w:lang w:val="en-GB"/>
        </w:rPr>
      </w:pPr>
      <w:r w:rsidRPr="00B216D4">
        <w:rPr>
          <w:rFonts w:eastAsia="Times New Roman"/>
          <w:lang w:val="en-GB"/>
        </w:rPr>
        <w:t xml:space="preserve">As a back stop, the buildings are all armed at 9.30pm and disarmed at 7am or when maintenance come in.  This is only a back stop, and again we need to make sure we do what we can to </w:t>
      </w:r>
      <w:proofErr w:type="gramStart"/>
      <w:r w:rsidRPr="00B216D4">
        <w:rPr>
          <w:rFonts w:eastAsia="Times New Roman"/>
          <w:lang w:val="en-GB"/>
        </w:rPr>
        <w:t>help out</w:t>
      </w:r>
      <w:proofErr w:type="gramEnd"/>
      <w:r w:rsidRPr="00B216D4">
        <w:rPr>
          <w:rFonts w:eastAsia="Times New Roman"/>
          <w:lang w:val="en-GB"/>
        </w:rPr>
        <w:t xml:space="preserve">.  If you have events on after hours, </w:t>
      </w:r>
      <w:r w:rsidRPr="00B216D4">
        <w:rPr>
          <w:rFonts w:eastAsia="Times New Roman"/>
          <w:b/>
          <w:bCs/>
          <w:lang w:val="en-GB"/>
        </w:rPr>
        <w:t xml:space="preserve">can you please let IT or myself know </w:t>
      </w:r>
      <w:r w:rsidRPr="00B216D4">
        <w:rPr>
          <w:rFonts w:eastAsia="Times New Roman"/>
          <w:lang w:val="en-GB"/>
        </w:rPr>
        <w:t>so that we can tell the security company and adjust the hours for that night.</w:t>
      </w:r>
    </w:p>
    <w:p w:rsidR="00B216D4" w:rsidRPr="00B216D4" w:rsidRDefault="00B216D4" w:rsidP="009D400E">
      <w:pPr>
        <w:pStyle w:val="ListParagraph"/>
        <w:numPr>
          <w:ilvl w:val="0"/>
          <w:numId w:val="25"/>
        </w:numPr>
        <w:rPr>
          <w:rFonts w:eastAsia="Times New Roman"/>
          <w:lang w:val="en-GB"/>
        </w:rPr>
      </w:pPr>
      <w:r w:rsidRPr="00B216D4">
        <w:rPr>
          <w:rFonts w:eastAsia="Times New Roman"/>
          <w:lang w:val="en-GB"/>
        </w:rPr>
        <w:t>B Block has just come on stream as a zone of its own.</w:t>
      </w:r>
    </w:p>
    <w:p w:rsidR="00B216D4" w:rsidRDefault="00B216D4" w:rsidP="00B216D4">
      <w:pPr>
        <w:rPr>
          <w:lang w:val="en-GB"/>
        </w:rPr>
      </w:pPr>
      <w:r>
        <w:rPr>
          <w:lang w:val="en-GB"/>
        </w:rPr>
        <w:t>If you have any questions, please do not hesitate to ask the Business Operations Manager.</w:t>
      </w:r>
    </w:p>
    <w:p w:rsidR="00143E17" w:rsidRDefault="0080046C">
      <w:pPr>
        <w:rPr>
          <w:b/>
          <w:szCs w:val="24"/>
        </w:rPr>
      </w:pPr>
      <w:r>
        <w:rPr>
          <w:noProof/>
        </w:rPr>
        <w:drawing>
          <wp:inline distT="0" distB="0" distL="0" distR="0" wp14:anchorId="6ABF8C16" wp14:editId="23A012BB">
            <wp:extent cx="5731510" cy="406146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4061460"/>
                    </a:xfrm>
                    <a:prstGeom prst="rect">
                      <a:avLst/>
                    </a:prstGeom>
                  </pic:spPr>
                </pic:pic>
              </a:graphicData>
            </a:graphic>
          </wp:inline>
        </w:drawing>
      </w:r>
    </w:p>
    <w:p w:rsidR="00BE3B62" w:rsidRDefault="00BE3B62" w:rsidP="00BE3B62">
      <w:pPr>
        <w:ind w:left="360"/>
      </w:pPr>
    </w:p>
    <w:p w:rsidR="001920E0" w:rsidRDefault="001920E0">
      <w:r>
        <w:br w:type="page"/>
      </w:r>
    </w:p>
    <w:p w:rsidR="00665C58" w:rsidRDefault="00665C58" w:rsidP="00665C58">
      <w:pPr>
        <w:pStyle w:val="Heading1"/>
      </w:pPr>
      <w:bookmarkStart w:id="51" w:name="_Toc62224447"/>
      <w:r>
        <w:t>SCBC Portal</w:t>
      </w:r>
      <w:bookmarkEnd w:id="51"/>
    </w:p>
    <w:p w:rsidR="00665C58" w:rsidRDefault="0071582C" w:rsidP="00665C58">
      <w:r>
        <w:rPr>
          <w:noProof/>
          <w:lang w:bidi="ar-SA"/>
        </w:rPr>
        <w:drawing>
          <wp:anchor distT="0" distB="0" distL="114300" distR="114300" simplePos="0" relativeHeight="251686912" behindDoc="1" locked="0" layoutInCell="1" allowOverlap="1" wp14:anchorId="1137315D" wp14:editId="7E6206FD">
            <wp:simplePos x="0" y="0"/>
            <wp:positionH relativeFrom="margin">
              <wp:align>left</wp:align>
            </wp:positionH>
            <wp:positionV relativeFrom="paragraph">
              <wp:posOffset>115570</wp:posOffset>
            </wp:positionV>
            <wp:extent cx="2667000" cy="1894205"/>
            <wp:effectExtent l="0" t="0" r="0" b="0"/>
            <wp:wrapThrough wrapText="bothSides">
              <wp:wrapPolygon edited="0">
                <wp:start x="0" y="0"/>
                <wp:lineTo x="0" y="21289"/>
                <wp:lineTo x="21446" y="21289"/>
                <wp:lineTo x="21446"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78830" cy="1902990"/>
                    </a:xfrm>
                    <a:prstGeom prst="rect">
                      <a:avLst/>
                    </a:prstGeom>
                  </pic:spPr>
                </pic:pic>
              </a:graphicData>
            </a:graphic>
            <wp14:sizeRelH relativeFrom="page">
              <wp14:pctWidth>0</wp14:pctWidth>
            </wp14:sizeRelH>
            <wp14:sizeRelV relativeFrom="page">
              <wp14:pctHeight>0</wp14:pctHeight>
            </wp14:sizeRelV>
          </wp:anchor>
        </w:drawing>
      </w:r>
      <w:r w:rsidR="00665C58">
        <w:t xml:space="preserve">The SCBC Portal can be found, by </w:t>
      </w:r>
      <w:r w:rsidR="00DA1AF4">
        <w:t xml:space="preserve">going to </w:t>
      </w:r>
      <w:hyperlink r:id="rId31" w:history="1">
        <w:r w:rsidR="00DA1AF4" w:rsidRPr="006766E9">
          <w:rPr>
            <w:rStyle w:val="Hyperlink"/>
          </w:rPr>
          <w:t>http://ourportal/</w:t>
        </w:r>
      </w:hyperlink>
      <w:r w:rsidR="00DA1AF4">
        <w:t xml:space="preserve"> when on campus or by going to </w:t>
      </w:r>
      <w:hyperlink r:id="rId32" w:history="1">
        <w:r w:rsidR="00DA1AF4" w:rsidRPr="006766E9">
          <w:rPr>
            <w:rStyle w:val="Hyperlink"/>
          </w:rPr>
          <w:t>http://portal.scbc.wa.edu.au/</w:t>
        </w:r>
      </w:hyperlink>
      <w:r w:rsidR="00DA1AF4">
        <w:t xml:space="preserve"> when off campus</w:t>
      </w:r>
    </w:p>
    <w:p w:rsidR="00B66AE0" w:rsidRDefault="00B66AE0" w:rsidP="00665C58"/>
    <w:p w:rsidR="00B66AE0" w:rsidRDefault="00B66AE0" w:rsidP="00665C58"/>
    <w:p w:rsidR="00B66AE0" w:rsidRDefault="00B66AE0" w:rsidP="00665C58"/>
    <w:p w:rsidR="00283BD2" w:rsidRDefault="00283BD2" w:rsidP="00665C58"/>
    <w:p w:rsidR="00B66AE0" w:rsidRDefault="00862CC4" w:rsidP="00665C58">
      <w:r>
        <w:rPr>
          <w:noProof/>
        </w:rPr>
        <mc:AlternateContent>
          <mc:Choice Requires="wps">
            <w:drawing>
              <wp:anchor distT="0" distB="0" distL="114300" distR="114300" simplePos="0" relativeHeight="251725824" behindDoc="0" locked="0" layoutInCell="1" allowOverlap="1" wp14:anchorId="3C727540" wp14:editId="0E08F53D">
                <wp:simplePos x="0" y="0"/>
                <wp:positionH relativeFrom="column">
                  <wp:posOffset>4060825</wp:posOffset>
                </wp:positionH>
                <wp:positionV relativeFrom="paragraph">
                  <wp:posOffset>320675</wp:posOffset>
                </wp:positionV>
                <wp:extent cx="233464" cy="214008"/>
                <wp:effectExtent l="19050" t="19050" r="14605" b="14605"/>
                <wp:wrapNone/>
                <wp:docPr id="25" name="Isosceles Triangle 25"/>
                <wp:cNvGraphicFramePr/>
                <a:graphic xmlns:a="http://schemas.openxmlformats.org/drawingml/2006/main">
                  <a:graphicData uri="http://schemas.microsoft.com/office/word/2010/wordprocessingShape">
                    <wps:wsp>
                      <wps:cNvSpPr/>
                      <wps:spPr>
                        <a:xfrm rot="10800000">
                          <a:off x="0" y="0"/>
                          <a:ext cx="233464" cy="214008"/>
                        </a:xfrm>
                        <a:prstGeom prst="triangl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4D9D3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5" o:spid="_x0000_s1026" type="#_x0000_t5" style="position:absolute;margin-left:319.75pt;margin-top:25.25pt;width:18.4pt;height:16.85pt;rotation:180;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" fillcolor="#1f497d [3215]" strokecolor="#1f497d [3215]" strokeweight="1.1806mm"/>
            </w:pict>
          </mc:Fallback>
        </mc:AlternateContent>
      </w:r>
      <w:r w:rsidR="00B66AE0">
        <w:t>This is a great source of internal information.</w:t>
      </w:r>
    </w:p>
    <w:p w:rsidR="002B08DC" w:rsidRDefault="00726994" w:rsidP="00665C58">
      <w:r>
        <w:t>You will have quick access to the following links:</w:t>
      </w:r>
    </w:p>
    <w:p w:rsidR="00B66AE0" w:rsidRDefault="008562D3" w:rsidP="00665C58">
      <w:r>
        <w:rPr>
          <w:noProof/>
        </w:rPr>
        <w:drawing>
          <wp:inline distT="0" distB="0" distL="0" distR="0" wp14:anchorId="2B54D49D" wp14:editId="234D149A">
            <wp:extent cx="5731510" cy="5756275"/>
            <wp:effectExtent l="0" t="0" r="254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5756275"/>
                    </a:xfrm>
                    <a:prstGeom prst="rect">
                      <a:avLst/>
                    </a:prstGeom>
                  </pic:spPr>
                </pic:pic>
              </a:graphicData>
            </a:graphic>
          </wp:inline>
        </w:drawing>
      </w:r>
    </w:p>
    <w:p w:rsidR="00B66AE0" w:rsidRDefault="00B66AE0">
      <w:r>
        <w:br w:type="page"/>
      </w:r>
    </w:p>
    <w:p w:rsidR="003C3C99" w:rsidRDefault="003C3C99" w:rsidP="003C3C99">
      <w:pPr>
        <w:pStyle w:val="Heading1"/>
      </w:pPr>
      <w:bookmarkStart w:id="52" w:name="_Toc62224448"/>
      <w:r>
        <w:t>What To Do When Going on Professional Development</w:t>
      </w:r>
      <w:bookmarkEnd w:id="52"/>
    </w:p>
    <w:p w:rsidR="003C3C99" w:rsidRDefault="003C3C99" w:rsidP="003C3C99">
      <w:pPr>
        <w:pStyle w:val="Heading2"/>
      </w:pPr>
      <w:bookmarkStart w:id="53" w:name="_Toc62224449"/>
      <w:r>
        <w:t xml:space="preserve">AISWA </w:t>
      </w:r>
      <w:r w:rsidR="005A3F3B">
        <w:t>– To Register</w:t>
      </w:r>
      <w:bookmarkEnd w:id="53"/>
      <w:r>
        <w:tab/>
      </w:r>
    </w:p>
    <w:p w:rsidR="003C3C99" w:rsidRDefault="004D387F" w:rsidP="003C3C99">
      <w:r>
        <w:t>Many</w:t>
      </w:r>
      <w:r w:rsidR="003C3C99">
        <w:t xml:space="preserve"> of the Professional Development courses are </w:t>
      </w:r>
      <w:r>
        <w:t xml:space="preserve">organized </w:t>
      </w:r>
      <w:r w:rsidR="003C3C99">
        <w:t>through AISWA and in order to reg</w:t>
      </w:r>
      <w:r w:rsidR="005A3F3B">
        <w:t xml:space="preserve">ister, you will need a </w:t>
      </w:r>
      <w:r w:rsidR="00726994">
        <w:t>“</w:t>
      </w:r>
      <w:r w:rsidR="005A3F3B">
        <w:t>login</w:t>
      </w:r>
      <w:proofErr w:type="gramStart"/>
      <w:r w:rsidR="00726994">
        <w:t>”</w:t>
      </w:r>
      <w:r w:rsidR="005A3F3B">
        <w:t xml:space="preserve">.  </w:t>
      </w:r>
      <w:r w:rsidR="003C3C99">
        <w:t>:</w:t>
      </w:r>
      <w:proofErr w:type="gramEnd"/>
    </w:p>
    <w:p w:rsidR="003C3C99" w:rsidRPr="00B52C7E" w:rsidRDefault="009525DA" w:rsidP="00D6388C">
      <w:pPr>
        <w:pStyle w:val="ListParagraph"/>
        <w:numPr>
          <w:ilvl w:val="0"/>
          <w:numId w:val="4"/>
        </w:numPr>
        <w:rPr>
          <w:rStyle w:val="Hyperlink"/>
          <w:color w:val="auto"/>
          <w:u w:val="none"/>
        </w:rPr>
      </w:pPr>
      <w:r>
        <w:t xml:space="preserve">Go to the AISWA website   </w:t>
      </w:r>
      <w:hyperlink r:id="rId34" w:history="1">
        <w:r w:rsidRPr="009525DA">
          <w:rPr>
            <w:rStyle w:val="Hyperlink"/>
          </w:rPr>
          <w:t>www.ais.wa.edu.au/user/login</w:t>
        </w:r>
      </w:hyperlink>
    </w:p>
    <w:p w:rsidR="00B52C7E" w:rsidRDefault="00B52C7E" w:rsidP="00B52C7E">
      <w:pPr>
        <w:pStyle w:val="ListParagraph"/>
      </w:pPr>
    </w:p>
    <w:p w:rsidR="005A3F3B" w:rsidRDefault="00E2102B" w:rsidP="00D6388C">
      <w:pPr>
        <w:pStyle w:val="ListParagraph"/>
        <w:numPr>
          <w:ilvl w:val="0"/>
          <w:numId w:val="4"/>
        </w:numPr>
      </w:pPr>
      <w:r>
        <w:rPr>
          <w:noProof/>
          <w:lang w:bidi="ar-SA"/>
        </w:rPr>
        <mc:AlternateContent>
          <mc:Choice Requires="wps">
            <w:drawing>
              <wp:anchor distT="0" distB="0" distL="114300" distR="114300" simplePos="0" relativeHeight="251668480" behindDoc="0" locked="0" layoutInCell="1" allowOverlap="1" wp14:anchorId="40F61691" wp14:editId="3BCC89F9">
                <wp:simplePos x="0" y="0"/>
                <wp:positionH relativeFrom="column">
                  <wp:posOffset>1590675</wp:posOffset>
                </wp:positionH>
                <wp:positionV relativeFrom="paragraph">
                  <wp:posOffset>153670</wp:posOffset>
                </wp:positionV>
                <wp:extent cx="285750" cy="1095375"/>
                <wp:effectExtent l="38100" t="0" r="19050" b="47625"/>
                <wp:wrapNone/>
                <wp:docPr id="40"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1095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9E141C5" id="_x0000_t32" coordsize="21600,21600" o:spt="32" o:oned="t" path="m,l21600,21600e" filled="f">
                <v:path arrowok="t" fillok="f" o:connecttype="none"/>
                <o:lock v:ext="edit" shapetype="t"/>
              </v:shapetype>
              <v:shape id="AutoShape 5" o:spid="_x0000_s1026" type="#_x0000_t32" style="position:absolute;margin-left:125.25pt;margin-top:12.1pt;width:22.5pt;height:86.2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">
                <v:stroke endarrow="block"/>
              </v:shape>
            </w:pict>
          </mc:Fallback>
        </mc:AlternateContent>
      </w:r>
      <w:r w:rsidR="009525DA">
        <w:t>Click on Create New Account</w:t>
      </w:r>
    </w:p>
    <w:p w:rsidR="005A3F3B" w:rsidRDefault="009525DA" w:rsidP="004624A4">
      <w:pPr>
        <w:pStyle w:val="ListParagraph"/>
      </w:pPr>
      <w:r>
        <w:rPr>
          <w:noProof/>
          <w:lang w:bidi="ar-SA"/>
        </w:rPr>
        <w:drawing>
          <wp:inline distT="0" distB="0" distL="0" distR="0" wp14:anchorId="30D5F25F" wp14:editId="1ABFE2FB">
            <wp:extent cx="4392678" cy="1447800"/>
            <wp:effectExtent l="0" t="0" r="825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399947" cy="1450196"/>
                    </a:xfrm>
                    <a:prstGeom prst="rect">
                      <a:avLst/>
                    </a:prstGeom>
                  </pic:spPr>
                </pic:pic>
              </a:graphicData>
            </a:graphic>
          </wp:inline>
        </w:drawing>
      </w:r>
    </w:p>
    <w:p w:rsidR="001C1BFF" w:rsidRDefault="001C1BFF" w:rsidP="004624A4">
      <w:pPr>
        <w:pStyle w:val="ListParagraph"/>
      </w:pPr>
    </w:p>
    <w:p w:rsidR="005A3F3B" w:rsidRDefault="002A7B0E" w:rsidP="00D6388C">
      <w:pPr>
        <w:pStyle w:val="ListParagraph"/>
        <w:numPr>
          <w:ilvl w:val="0"/>
          <w:numId w:val="4"/>
        </w:numPr>
      </w:pPr>
      <w:r>
        <w:t>Complete the fields below and then click on “Create New Account”</w:t>
      </w:r>
    </w:p>
    <w:p w:rsidR="005A3F3B" w:rsidRDefault="002A7B0E" w:rsidP="005A3F3B">
      <w:pPr>
        <w:pStyle w:val="ListParagraph"/>
      </w:pPr>
      <w:r>
        <w:rPr>
          <w:noProof/>
          <w:lang w:bidi="ar-SA"/>
        </w:rPr>
        <w:drawing>
          <wp:inline distT="0" distB="0" distL="0" distR="0" wp14:anchorId="4E738110" wp14:editId="402B2066">
            <wp:extent cx="4610100" cy="3319174"/>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613682" cy="3321753"/>
                    </a:xfrm>
                    <a:prstGeom prst="rect">
                      <a:avLst/>
                    </a:prstGeom>
                  </pic:spPr>
                </pic:pic>
              </a:graphicData>
            </a:graphic>
          </wp:inline>
        </w:drawing>
      </w:r>
    </w:p>
    <w:p w:rsidR="001E1F11" w:rsidRDefault="001E1F11" w:rsidP="00D6388C">
      <w:pPr>
        <w:pStyle w:val="ListParagraph"/>
        <w:numPr>
          <w:ilvl w:val="0"/>
          <w:numId w:val="4"/>
        </w:numPr>
      </w:pPr>
      <w:r>
        <w:t xml:space="preserve">You will not be registered right away as you will need to be “authorized” </w:t>
      </w:r>
    </w:p>
    <w:p w:rsidR="00A875A9" w:rsidRDefault="001E1F11" w:rsidP="00D6388C">
      <w:pPr>
        <w:pStyle w:val="ListParagraph"/>
        <w:numPr>
          <w:ilvl w:val="0"/>
          <w:numId w:val="4"/>
        </w:numPr>
      </w:pPr>
      <w:r>
        <w:t>Once you have been authorized login through the “teachers lo</w:t>
      </w:r>
      <w:r w:rsidR="002A7B0E">
        <w:t>gin” drop down option at point 2</w:t>
      </w:r>
      <w:r>
        <w:t>.</w:t>
      </w:r>
    </w:p>
    <w:p w:rsidR="00A875A9" w:rsidRDefault="00A875A9">
      <w:r>
        <w:br w:type="page"/>
      </w:r>
    </w:p>
    <w:p w:rsidR="003C3C99" w:rsidRDefault="003C3C99" w:rsidP="00B44AB7">
      <w:pPr>
        <w:pStyle w:val="Heading1"/>
      </w:pPr>
      <w:bookmarkStart w:id="54" w:name="_Toc62224450"/>
      <w:r>
        <w:t>PD Tracker</w:t>
      </w:r>
      <w:bookmarkEnd w:id="54"/>
      <w:r>
        <w:tab/>
      </w:r>
    </w:p>
    <w:p w:rsidR="004624A4" w:rsidRDefault="003C3C99" w:rsidP="003C3C99">
      <w:pPr>
        <w:rPr>
          <w:highlight w:val="yellow"/>
        </w:rPr>
      </w:pPr>
      <w:r>
        <w:t xml:space="preserve">SCBC uses a system called PD tracker to track and approve all Professional Development Days. </w:t>
      </w:r>
      <w:r w:rsidR="005833B4">
        <w:t xml:space="preserve"> Please log your PD by doing the following:</w:t>
      </w:r>
    </w:p>
    <w:p w:rsidR="00665C58" w:rsidRDefault="00665C58" w:rsidP="00D6388C">
      <w:pPr>
        <w:pStyle w:val="ListParagraph"/>
        <w:numPr>
          <w:ilvl w:val="0"/>
          <w:numId w:val="13"/>
        </w:numPr>
      </w:pPr>
      <w:r w:rsidRPr="00665C58">
        <w:t>Go to the Portal</w:t>
      </w:r>
      <w:r w:rsidR="002B08DC">
        <w:t xml:space="preserve">  </w:t>
      </w:r>
      <w:r w:rsidR="002B08DC">
        <w:rPr>
          <w:noProof/>
          <w:lang w:bidi="ar-SA"/>
        </w:rPr>
        <w:drawing>
          <wp:inline distT="0" distB="0" distL="0" distR="0" wp14:anchorId="5186BDDF" wp14:editId="392F0587">
            <wp:extent cx="514350" cy="3619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14350" cy="361950"/>
                    </a:xfrm>
                    <a:prstGeom prst="rect">
                      <a:avLst/>
                    </a:prstGeom>
                  </pic:spPr>
                </pic:pic>
              </a:graphicData>
            </a:graphic>
          </wp:inline>
        </w:drawing>
      </w:r>
    </w:p>
    <w:p w:rsidR="00665C58" w:rsidRDefault="00E2102B" w:rsidP="00D6388C">
      <w:pPr>
        <w:pStyle w:val="ListParagraph"/>
        <w:numPr>
          <w:ilvl w:val="0"/>
          <w:numId w:val="13"/>
        </w:numPr>
      </w:pPr>
      <w:r>
        <w:rPr>
          <w:noProof/>
          <w:lang w:bidi="ar-SA"/>
        </w:rPr>
        <mc:AlternateContent>
          <mc:Choice Requires="wps">
            <w:drawing>
              <wp:anchor distT="0" distB="0" distL="114300" distR="114300" simplePos="0" relativeHeight="251675648" behindDoc="0" locked="0" layoutInCell="1" allowOverlap="1" wp14:anchorId="5BF3ED00" wp14:editId="37D7F47D">
                <wp:simplePos x="0" y="0"/>
                <wp:positionH relativeFrom="column">
                  <wp:posOffset>2314575</wp:posOffset>
                </wp:positionH>
                <wp:positionV relativeFrom="paragraph">
                  <wp:posOffset>158750</wp:posOffset>
                </wp:positionV>
                <wp:extent cx="1695450" cy="2828925"/>
                <wp:effectExtent l="9525" t="9525" r="57150" b="38100"/>
                <wp:wrapNone/>
                <wp:docPr id="28"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0" cy="2828925"/>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56B61F" id="AutoShape 10" o:spid="_x0000_s1026" type="#_x0000_t32" style="position:absolute;margin-left:182.25pt;margin-top:12.5pt;width:133.5pt;height:222.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">
                <v:stroke endarrow="block"/>
              </v:shape>
            </w:pict>
          </mc:Fallback>
        </mc:AlternateContent>
      </w:r>
      <w:r w:rsidR="00665C58">
        <w:t>Click on PD Tracker on the RHS of the page</w:t>
      </w:r>
    </w:p>
    <w:p w:rsidR="00665C58" w:rsidRDefault="00E2102B" w:rsidP="00D6388C">
      <w:pPr>
        <w:pStyle w:val="ListParagraph"/>
        <w:numPr>
          <w:ilvl w:val="0"/>
          <w:numId w:val="13"/>
        </w:numPr>
      </w:pPr>
      <w:r>
        <w:rPr>
          <w:noProof/>
          <w:lang w:bidi="ar-SA"/>
        </w:rPr>
        <mc:AlternateContent>
          <mc:Choice Requires="wps">
            <w:drawing>
              <wp:anchor distT="0" distB="0" distL="114300" distR="114300" simplePos="0" relativeHeight="251676672" behindDoc="0" locked="0" layoutInCell="1" allowOverlap="1" wp14:anchorId="72CB30EE" wp14:editId="78210C46">
                <wp:simplePos x="0" y="0"/>
                <wp:positionH relativeFrom="column">
                  <wp:posOffset>962025</wp:posOffset>
                </wp:positionH>
                <wp:positionV relativeFrom="paragraph">
                  <wp:posOffset>201930</wp:posOffset>
                </wp:positionV>
                <wp:extent cx="276225" cy="1314450"/>
                <wp:effectExtent l="57150" t="9525" r="9525" b="28575"/>
                <wp:wrapNone/>
                <wp:docPr id="27"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6225" cy="131445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9A11A6" id="AutoShape 12" o:spid="_x0000_s1026" type="#_x0000_t32" style="position:absolute;margin-left:75.75pt;margin-top:15.9pt;width:21.75pt;height:103.5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">
                <v:stroke endarrow="block"/>
              </v:shape>
            </w:pict>
          </mc:Fallback>
        </mc:AlternateContent>
      </w:r>
      <w:r w:rsidR="00665C58">
        <w:t>Login in to PD Tracker by following the instructions below</w:t>
      </w:r>
    </w:p>
    <w:p w:rsidR="002B08DC" w:rsidRDefault="002B08DC" w:rsidP="002B08DC">
      <w:r>
        <w:rPr>
          <w:noProof/>
          <w:lang w:bidi="ar-SA"/>
        </w:rPr>
        <w:drawing>
          <wp:inline distT="0" distB="0" distL="0" distR="0" wp14:anchorId="26E0D656" wp14:editId="1A8B734B">
            <wp:extent cx="4696126" cy="268120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4699295" cy="2683017"/>
                    </a:xfrm>
                    <a:prstGeom prst="rect">
                      <a:avLst/>
                    </a:prstGeom>
                  </pic:spPr>
                </pic:pic>
              </a:graphicData>
            </a:graphic>
          </wp:inline>
        </w:drawing>
      </w:r>
    </w:p>
    <w:p w:rsidR="00665C58" w:rsidRDefault="00665C58" w:rsidP="00D6388C">
      <w:pPr>
        <w:pStyle w:val="ListParagraph"/>
        <w:numPr>
          <w:ilvl w:val="0"/>
          <w:numId w:val="13"/>
        </w:numPr>
      </w:pPr>
      <w:r>
        <w:t>Complete the on line form in PD Tracker</w:t>
      </w:r>
      <w:r w:rsidR="00B44AB7">
        <w:t xml:space="preserve"> </w:t>
      </w:r>
      <w:proofErr w:type="gramStart"/>
      <w:r w:rsidR="00B44AB7">
        <w:t>and  click</w:t>
      </w:r>
      <w:proofErr w:type="gramEnd"/>
      <w:r w:rsidR="00B44AB7">
        <w:t xml:space="preserve"> on the Submit button.</w:t>
      </w:r>
    </w:p>
    <w:p w:rsidR="002B08DC" w:rsidRDefault="002B08DC" w:rsidP="002B08DC">
      <w:pPr>
        <w:pStyle w:val="ListParagraph"/>
      </w:pPr>
      <w:r>
        <w:rPr>
          <w:noProof/>
          <w:lang w:bidi="ar-SA"/>
        </w:rPr>
        <w:drawing>
          <wp:inline distT="0" distB="0" distL="0" distR="0" wp14:anchorId="72D2B3BF" wp14:editId="1846ACBC">
            <wp:extent cx="4302638" cy="293370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317186" cy="2943619"/>
                    </a:xfrm>
                    <a:prstGeom prst="rect">
                      <a:avLst/>
                    </a:prstGeom>
                  </pic:spPr>
                </pic:pic>
              </a:graphicData>
            </a:graphic>
          </wp:inline>
        </w:drawing>
      </w:r>
    </w:p>
    <w:p w:rsidR="00470689" w:rsidRDefault="002B08DC" w:rsidP="00D6388C">
      <w:pPr>
        <w:pStyle w:val="ListParagraph"/>
        <w:numPr>
          <w:ilvl w:val="0"/>
          <w:numId w:val="13"/>
        </w:numPr>
      </w:pPr>
      <w:r>
        <w:t>Press “Submit” when complete.</w:t>
      </w:r>
    </w:p>
    <w:p w:rsidR="00470689" w:rsidRDefault="00470689">
      <w:r>
        <w:br w:type="page"/>
      </w:r>
    </w:p>
    <w:p w:rsidR="001C1BFF" w:rsidRPr="001C1BFF" w:rsidRDefault="002E3127" w:rsidP="001C1BFF">
      <w:pPr>
        <w:pStyle w:val="Heading1"/>
      </w:pPr>
      <w:bookmarkStart w:id="55" w:name="_Toc62224451"/>
      <w:r>
        <w:t>PURCHASING GOODS AND SERVICES</w:t>
      </w:r>
      <w:bookmarkEnd w:id="55"/>
    </w:p>
    <w:p w:rsidR="00A60E43" w:rsidRDefault="002E3127" w:rsidP="00A60E43">
      <w:pPr>
        <w:pStyle w:val="Heading2"/>
      </w:pPr>
      <w:bookmarkStart w:id="56" w:name="_Toc62224452"/>
      <w:r>
        <w:t>SCBC’s Standard Purchasing Process is as follows:</w:t>
      </w:r>
      <w:bookmarkEnd w:id="56"/>
    </w:p>
    <w:p w:rsidR="00E25E6A" w:rsidRPr="00E25E6A" w:rsidRDefault="00E25E6A" w:rsidP="009D400E">
      <w:pPr>
        <w:pStyle w:val="ListParagraph"/>
        <w:numPr>
          <w:ilvl w:val="0"/>
          <w:numId w:val="22"/>
        </w:numPr>
        <w:rPr>
          <w:lang w:bidi="ar-SA"/>
        </w:rPr>
      </w:pPr>
      <w:r w:rsidRPr="00E25E6A">
        <w:rPr>
          <w:lang w:bidi="ar-SA"/>
        </w:rPr>
        <w:t xml:space="preserve">Ensure you know the relevant account code or cost centre for the budget that you are managing (Accounts Payable can help with this). </w:t>
      </w:r>
    </w:p>
    <w:p w:rsidR="00E25E6A" w:rsidRPr="00E25E6A" w:rsidRDefault="00E25E6A" w:rsidP="009D400E">
      <w:pPr>
        <w:pStyle w:val="ListParagraph"/>
        <w:numPr>
          <w:ilvl w:val="0"/>
          <w:numId w:val="22"/>
        </w:numPr>
        <w:rPr>
          <w:lang w:bidi="ar-SA"/>
        </w:rPr>
      </w:pPr>
      <w:r w:rsidRPr="00E25E6A">
        <w:rPr>
          <w:lang w:bidi="ar-SA"/>
        </w:rPr>
        <w:t xml:space="preserve">All purchases less than $3,000 require an </w:t>
      </w:r>
      <w:r w:rsidRPr="00E25E6A">
        <w:rPr>
          <w:b/>
          <w:bCs/>
          <w:lang w:bidi="ar-SA"/>
        </w:rPr>
        <w:t xml:space="preserve">approved and signed invoice </w:t>
      </w:r>
      <w:r w:rsidRPr="00E25E6A">
        <w:rPr>
          <w:lang w:bidi="ar-SA"/>
        </w:rPr>
        <w:t xml:space="preserve">from the Budget Manager for that account code or cost centre. </w:t>
      </w:r>
    </w:p>
    <w:p w:rsidR="00E25E6A" w:rsidRPr="00E25E6A" w:rsidRDefault="00E25E6A" w:rsidP="009D400E">
      <w:pPr>
        <w:pStyle w:val="ListParagraph"/>
        <w:numPr>
          <w:ilvl w:val="0"/>
          <w:numId w:val="22"/>
        </w:numPr>
        <w:rPr>
          <w:lang w:bidi="ar-SA"/>
        </w:rPr>
      </w:pPr>
      <w:r w:rsidRPr="00E25E6A">
        <w:rPr>
          <w:lang w:bidi="ar-SA"/>
        </w:rPr>
        <w:t xml:space="preserve">Any purchases </w:t>
      </w:r>
      <w:r w:rsidRPr="00E25E6A">
        <w:rPr>
          <w:b/>
          <w:bCs/>
          <w:lang w:bidi="ar-SA"/>
        </w:rPr>
        <w:t xml:space="preserve">above $3,000 </w:t>
      </w:r>
      <w:r w:rsidRPr="00E25E6A">
        <w:rPr>
          <w:lang w:bidi="ar-SA"/>
        </w:rPr>
        <w:t xml:space="preserve">but less than $10,000 require a purchase order authorised and signed </w:t>
      </w:r>
      <w:r w:rsidRPr="00E25E6A">
        <w:rPr>
          <w:b/>
          <w:bCs/>
          <w:lang w:bidi="ar-SA"/>
        </w:rPr>
        <w:t xml:space="preserve">prior </w:t>
      </w:r>
      <w:r w:rsidRPr="00E25E6A">
        <w:rPr>
          <w:lang w:bidi="ar-SA"/>
        </w:rPr>
        <w:t xml:space="preserve">to the purchase by </w:t>
      </w:r>
      <w:r w:rsidRPr="00E25E6A">
        <w:rPr>
          <w:b/>
          <w:bCs/>
          <w:lang w:bidi="ar-SA"/>
        </w:rPr>
        <w:t xml:space="preserve">2 </w:t>
      </w:r>
      <w:r w:rsidRPr="00E25E6A">
        <w:rPr>
          <w:lang w:bidi="ar-SA"/>
        </w:rPr>
        <w:t xml:space="preserve">signatories: The Budget Manager, plus Your Executive Manager </w:t>
      </w:r>
      <w:r w:rsidRPr="00E25E6A">
        <w:rPr>
          <w:i/>
          <w:iCs/>
          <w:color w:val="538DD3"/>
          <w:lang w:bidi="ar-SA"/>
        </w:rPr>
        <w:t>Please provide copy of signed Purchase Order to the accounts team prior to service or goods supplied. Also, please provide signed invoice with same 2 signatories once goods have been received</w:t>
      </w:r>
      <w:r w:rsidRPr="00E25E6A">
        <w:rPr>
          <w:color w:val="538DD3"/>
          <w:lang w:bidi="ar-SA"/>
        </w:rPr>
        <w:t xml:space="preserve">/supply </w:t>
      </w:r>
    </w:p>
    <w:p w:rsidR="00E25E6A" w:rsidRDefault="00E25E6A" w:rsidP="009D400E">
      <w:pPr>
        <w:pStyle w:val="ListParagraph"/>
        <w:numPr>
          <w:ilvl w:val="0"/>
          <w:numId w:val="22"/>
        </w:numPr>
        <w:rPr>
          <w:lang w:bidi="ar-SA"/>
        </w:rPr>
      </w:pPr>
      <w:r w:rsidRPr="00E25E6A">
        <w:rPr>
          <w:lang w:bidi="ar-SA"/>
        </w:rPr>
        <w:t xml:space="preserve">Any purchases </w:t>
      </w:r>
      <w:r w:rsidRPr="00E25E6A">
        <w:rPr>
          <w:b/>
          <w:bCs/>
          <w:lang w:bidi="ar-SA"/>
        </w:rPr>
        <w:t xml:space="preserve">above $10,000 </w:t>
      </w:r>
      <w:r w:rsidRPr="00E25E6A">
        <w:rPr>
          <w:lang w:bidi="ar-SA"/>
        </w:rPr>
        <w:t xml:space="preserve">require a purchase order authorised and signed by </w:t>
      </w:r>
      <w:r w:rsidRPr="00E25E6A">
        <w:rPr>
          <w:b/>
          <w:bCs/>
          <w:lang w:bidi="ar-SA"/>
        </w:rPr>
        <w:t xml:space="preserve">3 </w:t>
      </w:r>
      <w:r w:rsidRPr="00E25E6A">
        <w:rPr>
          <w:lang w:bidi="ar-SA"/>
        </w:rPr>
        <w:t xml:space="preserve">signatories </w:t>
      </w:r>
      <w:r w:rsidRPr="00E25E6A">
        <w:rPr>
          <w:b/>
          <w:bCs/>
          <w:lang w:bidi="ar-SA"/>
        </w:rPr>
        <w:t xml:space="preserve">prior </w:t>
      </w:r>
      <w:r w:rsidRPr="00E25E6A">
        <w:rPr>
          <w:lang w:bidi="ar-SA"/>
        </w:rPr>
        <w:t xml:space="preserve">to the purchase: </w:t>
      </w:r>
    </w:p>
    <w:p w:rsidR="00E25E6A" w:rsidRDefault="00E25E6A" w:rsidP="009D400E">
      <w:pPr>
        <w:pStyle w:val="ListParagraph"/>
        <w:numPr>
          <w:ilvl w:val="1"/>
          <w:numId w:val="22"/>
        </w:numPr>
        <w:rPr>
          <w:lang w:bidi="ar-SA"/>
        </w:rPr>
      </w:pPr>
      <w:r w:rsidRPr="00E25E6A">
        <w:rPr>
          <w:lang w:bidi="ar-SA"/>
        </w:rPr>
        <w:t xml:space="preserve">The Budget Manager, plus </w:t>
      </w:r>
    </w:p>
    <w:p w:rsidR="00E25E6A" w:rsidRDefault="00E25E6A" w:rsidP="009D400E">
      <w:pPr>
        <w:pStyle w:val="ListParagraph"/>
        <w:numPr>
          <w:ilvl w:val="1"/>
          <w:numId w:val="22"/>
        </w:numPr>
        <w:rPr>
          <w:lang w:bidi="ar-SA"/>
        </w:rPr>
      </w:pPr>
      <w:r w:rsidRPr="00E25E6A">
        <w:rPr>
          <w:lang w:bidi="ar-SA"/>
        </w:rPr>
        <w:t xml:space="preserve">Your Executive Manager as per below, plus </w:t>
      </w:r>
    </w:p>
    <w:p w:rsidR="00F14B1B" w:rsidRDefault="00E25E6A" w:rsidP="009D400E">
      <w:pPr>
        <w:pStyle w:val="ListParagraph"/>
        <w:numPr>
          <w:ilvl w:val="1"/>
          <w:numId w:val="22"/>
        </w:numPr>
        <w:rPr>
          <w:lang w:bidi="ar-SA"/>
        </w:rPr>
      </w:pPr>
      <w:r w:rsidRPr="00E25E6A">
        <w:rPr>
          <w:lang w:bidi="ar-SA"/>
        </w:rPr>
        <w:t>Another listed person from the following list:</w:t>
      </w:r>
      <w:r w:rsidR="00F14B1B">
        <w:rPr>
          <w:lang w:bidi="ar-SA"/>
        </w:rPr>
        <w:t xml:space="preserve"> Head of Primary</w:t>
      </w:r>
      <w:r w:rsidRPr="00E25E6A">
        <w:rPr>
          <w:lang w:bidi="ar-SA"/>
        </w:rPr>
        <w:t>,</w:t>
      </w:r>
      <w:r w:rsidR="00F14B1B">
        <w:rPr>
          <w:lang w:bidi="ar-SA"/>
        </w:rPr>
        <w:t xml:space="preserve"> </w:t>
      </w:r>
      <w:r w:rsidRPr="00E25E6A">
        <w:rPr>
          <w:lang w:bidi="ar-SA"/>
        </w:rPr>
        <w:t>Head of Secondary</w:t>
      </w:r>
      <w:r w:rsidR="00F14B1B">
        <w:rPr>
          <w:lang w:bidi="ar-SA"/>
        </w:rPr>
        <w:t xml:space="preserve">, </w:t>
      </w:r>
      <w:r w:rsidRPr="00E25E6A">
        <w:rPr>
          <w:lang w:bidi="ar-SA"/>
        </w:rPr>
        <w:t>Director of Childcare, Business Operation</w:t>
      </w:r>
      <w:r w:rsidR="00F14B1B">
        <w:rPr>
          <w:lang w:bidi="ar-SA"/>
        </w:rPr>
        <w:t>s</w:t>
      </w:r>
      <w:r w:rsidRPr="00E25E6A">
        <w:rPr>
          <w:lang w:bidi="ar-SA"/>
        </w:rPr>
        <w:t xml:space="preserve"> Manager, </w:t>
      </w:r>
      <w:r w:rsidR="00F14B1B">
        <w:rPr>
          <w:lang w:bidi="ar-SA"/>
        </w:rPr>
        <w:t xml:space="preserve">Finance Operations Manager, </w:t>
      </w:r>
      <w:r w:rsidRPr="00E25E6A">
        <w:rPr>
          <w:lang w:bidi="ar-SA"/>
        </w:rPr>
        <w:t xml:space="preserve">or the College Principal. </w:t>
      </w:r>
    </w:p>
    <w:p w:rsidR="00F14B1B" w:rsidRDefault="00E25E6A" w:rsidP="009D400E">
      <w:pPr>
        <w:pStyle w:val="ListParagraph"/>
        <w:numPr>
          <w:ilvl w:val="1"/>
          <w:numId w:val="22"/>
        </w:numPr>
        <w:rPr>
          <w:color w:val="000000" w:themeColor="text1"/>
          <w:lang w:bidi="ar-SA"/>
        </w:rPr>
      </w:pPr>
      <w:r w:rsidRPr="00F14B1B">
        <w:rPr>
          <w:iCs/>
          <w:color w:val="000000" w:themeColor="text1"/>
          <w:lang w:bidi="ar-SA"/>
        </w:rPr>
        <w:t>Please provide signed invoice with same 3 signatories once goods have been received</w:t>
      </w:r>
      <w:r w:rsidRPr="00F14B1B">
        <w:rPr>
          <w:color w:val="000000" w:themeColor="text1"/>
          <w:lang w:bidi="ar-SA"/>
        </w:rPr>
        <w:t xml:space="preserve">. </w:t>
      </w:r>
    </w:p>
    <w:p w:rsidR="00F14B1B" w:rsidRPr="00F14B1B" w:rsidRDefault="00E25E6A" w:rsidP="009D400E">
      <w:pPr>
        <w:pStyle w:val="ListParagraph"/>
        <w:numPr>
          <w:ilvl w:val="0"/>
          <w:numId w:val="22"/>
        </w:numPr>
        <w:rPr>
          <w:color w:val="000000" w:themeColor="text1"/>
          <w:lang w:bidi="ar-SA"/>
        </w:rPr>
      </w:pPr>
      <w:r w:rsidRPr="00F14B1B">
        <w:rPr>
          <w:b/>
          <w:bCs/>
          <w:i/>
          <w:iCs/>
          <w:lang w:bidi="ar-SA"/>
        </w:rPr>
        <w:t xml:space="preserve">Please note: </w:t>
      </w:r>
    </w:p>
    <w:p w:rsidR="00F14B1B" w:rsidRPr="00F14B1B" w:rsidRDefault="00E25E6A" w:rsidP="009D400E">
      <w:pPr>
        <w:pStyle w:val="ListParagraph"/>
        <w:numPr>
          <w:ilvl w:val="1"/>
          <w:numId w:val="22"/>
        </w:numPr>
        <w:rPr>
          <w:color w:val="000000" w:themeColor="text1"/>
          <w:lang w:bidi="ar-SA"/>
        </w:rPr>
      </w:pPr>
      <w:r w:rsidRPr="00E25E6A">
        <w:rPr>
          <w:lang w:bidi="ar-SA"/>
        </w:rPr>
        <w:t xml:space="preserve">Purchase orders should be approved </w:t>
      </w:r>
      <w:r w:rsidRPr="00F14B1B">
        <w:rPr>
          <w:b/>
          <w:bCs/>
          <w:lang w:bidi="ar-SA"/>
        </w:rPr>
        <w:t xml:space="preserve">prior </w:t>
      </w:r>
      <w:r w:rsidRPr="00E25E6A">
        <w:rPr>
          <w:lang w:bidi="ar-SA"/>
        </w:rPr>
        <w:t xml:space="preserve">to committing the purchase. </w:t>
      </w:r>
    </w:p>
    <w:p w:rsidR="00F14B1B" w:rsidRPr="00F14B1B" w:rsidRDefault="00E25E6A" w:rsidP="009D400E">
      <w:pPr>
        <w:pStyle w:val="ListParagraph"/>
        <w:numPr>
          <w:ilvl w:val="1"/>
          <w:numId w:val="22"/>
        </w:numPr>
        <w:rPr>
          <w:color w:val="000000" w:themeColor="text1"/>
          <w:lang w:bidi="ar-SA"/>
        </w:rPr>
      </w:pPr>
      <w:r w:rsidRPr="00E25E6A">
        <w:rPr>
          <w:lang w:bidi="ar-SA"/>
        </w:rPr>
        <w:t xml:space="preserve">In signing an </w:t>
      </w:r>
      <w:proofErr w:type="gramStart"/>
      <w:r w:rsidRPr="00E25E6A">
        <w:rPr>
          <w:lang w:bidi="ar-SA"/>
        </w:rPr>
        <w:t>invoice</w:t>
      </w:r>
      <w:proofErr w:type="gramEnd"/>
      <w:r w:rsidRPr="00E25E6A">
        <w:rPr>
          <w:lang w:bidi="ar-SA"/>
        </w:rPr>
        <w:t xml:space="preserve"> the Budget Manager is confirming that the goods and services have been received as ordered. </w:t>
      </w:r>
    </w:p>
    <w:p w:rsidR="00F559C5" w:rsidRPr="00F559C5" w:rsidRDefault="00E25E6A" w:rsidP="009D400E">
      <w:pPr>
        <w:pStyle w:val="ListParagraph"/>
        <w:numPr>
          <w:ilvl w:val="1"/>
          <w:numId w:val="22"/>
        </w:numPr>
        <w:rPr>
          <w:color w:val="000000" w:themeColor="text1"/>
          <w:lang w:bidi="ar-SA"/>
        </w:rPr>
      </w:pPr>
      <w:r w:rsidRPr="00E25E6A">
        <w:rPr>
          <w:lang w:bidi="ar-SA"/>
        </w:rPr>
        <w:t xml:space="preserve">It is the responsibility of the Budget Manager to keep within the budget allocation given at the beginning of the financial year, unless otherwise agreed with your relevant line Manager (before incurring expenditure). </w:t>
      </w:r>
    </w:p>
    <w:p w:rsidR="00F559C5" w:rsidRPr="00F559C5" w:rsidRDefault="00F559C5" w:rsidP="009D400E">
      <w:pPr>
        <w:pStyle w:val="ListParagraph"/>
        <w:numPr>
          <w:ilvl w:val="1"/>
          <w:numId w:val="22"/>
        </w:numPr>
        <w:rPr>
          <w:color w:val="000000" w:themeColor="text1"/>
          <w:lang w:bidi="ar-SA"/>
        </w:rPr>
      </w:pPr>
      <w:r w:rsidRPr="00F559C5">
        <w:rPr>
          <w:rFonts w:eastAsia="Times New Roman"/>
        </w:rPr>
        <w:t xml:space="preserve">Payments are made weekly.  Invoices and payment requests are to be submitted by 12pm </w:t>
      </w:r>
      <w:r w:rsidRPr="00F559C5">
        <w:rPr>
          <w:rFonts w:eastAsia="Times New Roman"/>
          <w:b/>
          <w:bCs/>
        </w:rPr>
        <w:t>Wednesday</w:t>
      </w:r>
      <w:r w:rsidRPr="00F559C5">
        <w:rPr>
          <w:rFonts w:eastAsia="Times New Roman"/>
        </w:rPr>
        <w:t xml:space="preserve"> at the latest for inclusion in the week’s payment batch.  After processing and approval, payments are sent on Friday at midday.</w:t>
      </w:r>
    </w:p>
    <w:p w:rsidR="00A60E43" w:rsidRDefault="00A60E43" w:rsidP="00A60E43">
      <w:pPr>
        <w:pStyle w:val="Heading2"/>
      </w:pPr>
      <w:bookmarkStart w:id="57" w:name="_Toc62224453"/>
      <w:r>
        <w:t>Petty Cash</w:t>
      </w:r>
      <w:bookmarkEnd w:id="57"/>
    </w:p>
    <w:p w:rsidR="002E3127" w:rsidRDefault="002E3127" w:rsidP="002E3127">
      <w:pPr>
        <w:rPr>
          <w:rFonts w:ascii="Calibri" w:hAnsi="Calibri" w:cs="Calibri"/>
          <w:color w:val="000000"/>
          <w:lang w:bidi="ar-SA"/>
        </w:rPr>
      </w:pPr>
      <w:r w:rsidRPr="002E3127">
        <w:rPr>
          <w:rFonts w:ascii="Calibri" w:hAnsi="Calibri" w:cs="Calibri"/>
          <w:color w:val="000000"/>
          <w:lang w:bidi="ar-SA"/>
        </w:rPr>
        <w:t xml:space="preserve">The purchase of goods and services </w:t>
      </w:r>
      <w:r w:rsidRPr="002E3127">
        <w:rPr>
          <w:rFonts w:ascii="Calibri" w:hAnsi="Calibri" w:cs="Calibri"/>
          <w:b/>
          <w:bCs/>
          <w:i/>
          <w:iCs/>
          <w:color w:val="000000"/>
          <w:lang w:bidi="ar-SA"/>
        </w:rPr>
        <w:t xml:space="preserve">up to $100 </w:t>
      </w:r>
      <w:r w:rsidRPr="002E3127">
        <w:rPr>
          <w:rFonts w:ascii="Calibri" w:hAnsi="Calibri" w:cs="Calibri"/>
          <w:color w:val="000000"/>
          <w:lang w:bidi="ar-SA"/>
        </w:rPr>
        <w:t xml:space="preserve">can be facilitated through Petty Cash. </w:t>
      </w:r>
      <w:r w:rsidRPr="002E3127">
        <w:rPr>
          <w:rFonts w:ascii="Calibri" w:hAnsi="Calibri" w:cs="Calibri"/>
          <w:b/>
          <w:bCs/>
          <w:color w:val="000000"/>
          <w:lang w:bidi="ar-SA"/>
        </w:rPr>
        <w:t xml:space="preserve">Petty cash forms </w:t>
      </w:r>
      <w:r w:rsidRPr="002E3127">
        <w:rPr>
          <w:rFonts w:ascii="Calibri" w:hAnsi="Calibri" w:cs="Calibri"/>
          <w:color w:val="000000"/>
          <w:lang w:bidi="ar-SA"/>
        </w:rPr>
        <w:t>can be obtained from reception. Attach the invoice/receipt to this form and get the Budget Manager to approve and sign the documents, then submit the above to the accounts team for reimbursement.</w:t>
      </w:r>
    </w:p>
    <w:p w:rsidR="00A60E43" w:rsidRDefault="002E3127" w:rsidP="00A60E43">
      <w:pPr>
        <w:pStyle w:val="Heading2"/>
      </w:pPr>
      <w:bookmarkStart w:id="58" w:name="_Toc62224454"/>
      <w:r>
        <w:t>Reimbursement Requisitions</w:t>
      </w:r>
      <w:bookmarkEnd w:id="58"/>
    </w:p>
    <w:p w:rsidR="00F559C5" w:rsidRDefault="002E3127" w:rsidP="00F559C5">
      <w:r w:rsidRPr="002E3127">
        <w:rPr>
          <w:rFonts w:ascii="Calibri" w:hAnsi="Calibri" w:cs="Calibri"/>
          <w:color w:val="000000"/>
          <w:lang w:bidi="ar-SA"/>
        </w:rPr>
        <w:t xml:space="preserve">Goods purchased using personal funds can be reimbursed through a </w:t>
      </w:r>
      <w:r w:rsidRPr="002E3127">
        <w:rPr>
          <w:rFonts w:ascii="Calibri" w:hAnsi="Calibri" w:cs="Calibri"/>
          <w:b/>
          <w:bCs/>
          <w:color w:val="000000"/>
          <w:lang w:bidi="ar-SA"/>
        </w:rPr>
        <w:t xml:space="preserve">reimbursement form </w:t>
      </w:r>
      <w:r w:rsidRPr="002E3127">
        <w:rPr>
          <w:rFonts w:ascii="Calibri" w:hAnsi="Calibri" w:cs="Calibri"/>
          <w:color w:val="000000"/>
          <w:lang w:bidi="ar-SA"/>
        </w:rPr>
        <w:t xml:space="preserve">that you can collect from reception. </w:t>
      </w:r>
      <w:r w:rsidR="00F559C5">
        <w:t xml:space="preserve">The reimbursement form should be completed with bank details for each new reimbursement submitted. Writing “as per payroll” will </w:t>
      </w:r>
      <w:r w:rsidR="00F559C5">
        <w:rPr>
          <w:b/>
          <w:bCs/>
        </w:rPr>
        <w:t>not</w:t>
      </w:r>
      <w:r w:rsidR="00F559C5">
        <w:t xml:space="preserve"> be accepted.</w:t>
      </w:r>
    </w:p>
    <w:p w:rsidR="00470689" w:rsidRDefault="002E3127" w:rsidP="003208EC">
      <w:pPr>
        <w:rPr>
          <w:rFonts w:ascii="Calibri" w:hAnsi="Calibri" w:cs="Calibri"/>
          <w:color w:val="000000"/>
          <w:lang w:bidi="ar-SA"/>
        </w:rPr>
      </w:pPr>
      <w:r w:rsidRPr="002E3127">
        <w:rPr>
          <w:rFonts w:ascii="Calibri" w:hAnsi="Calibri" w:cs="Calibri"/>
          <w:color w:val="000000"/>
          <w:lang w:bidi="ar-SA"/>
        </w:rPr>
        <w:t xml:space="preserve">Attach the invoice/receipt to this form and get the Budget Manager to approve and sign the documents, then </w:t>
      </w:r>
      <w:r w:rsidR="003208EC">
        <w:rPr>
          <w:rFonts w:ascii="Calibri" w:hAnsi="Calibri" w:cs="Calibri"/>
          <w:color w:val="000000"/>
          <w:lang w:bidi="ar-SA"/>
        </w:rPr>
        <w:t>scan and email</w:t>
      </w:r>
      <w:r w:rsidRPr="002E3127">
        <w:rPr>
          <w:rFonts w:ascii="Calibri" w:hAnsi="Calibri" w:cs="Calibri"/>
          <w:color w:val="000000"/>
          <w:lang w:bidi="ar-SA"/>
        </w:rPr>
        <w:t xml:space="preserve"> it to the a</w:t>
      </w:r>
      <w:r>
        <w:rPr>
          <w:rFonts w:ascii="Calibri" w:hAnsi="Calibri" w:cs="Calibri"/>
          <w:color w:val="000000"/>
          <w:lang w:bidi="ar-SA"/>
        </w:rPr>
        <w:t xml:space="preserve">ccounts team for reimbursement </w:t>
      </w:r>
      <w:r w:rsidR="00A60E43" w:rsidRPr="002E3127">
        <w:t xml:space="preserve">(you cannot authorize your own </w:t>
      </w:r>
      <w:r w:rsidR="001C1BFF" w:rsidRPr="002E3127">
        <w:t>expenditure</w:t>
      </w:r>
      <w:r w:rsidR="00A60E43" w:rsidRPr="002E3127">
        <w:t>).</w:t>
      </w:r>
      <w:r w:rsidR="007D78D6">
        <w:t xml:space="preserve">  </w:t>
      </w:r>
      <w:r w:rsidR="003208EC">
        <w:rPr>
          <w:rFonts w:ascii="Calibri" w:hAnsi="Calibri" w:cs="Calibri"/>
          <w:color w:val="000000"/>
          <w:lang w:bidi="ar-SA"/>
        </w:rPr>
        <w:t>Don’t hesitate to cont</w:t>
      </w:r>
      <w:r w:rsidRPr="002E3127">
        <w:rPr>
          <w:rFonts w:ascii="Calibri" w:hAnsi="Calibri" w:cs="Calibri"/>
          <w:color w:val="000000"/>
          <w:lang w:bidi="ar-SA"/>
        </w:rPr>
        <w:t xml:space="preserve">act </w:t>
      </w:r>
      <w:r w:rsidR="00D74899">
        <w:rPr>
          <w:rFonts w:ascii="Calibri" w:hAnsi="Calibri" w:cs="Calibri"/>
          <w:color w:val="000000"/>
          <w:lang w:bidi="ar-SA"/>
        </w:rPr>
        <w:t>Accounts Payable</w:t>
      </w:r>
      <w:r w:rsidRPr="002E3127">
        <w:rPr>
          <w:rFonts w:ascii="Calibri" w:hAnsi="Calibri" w:cs="Calibri"/>
          <w:color w:val="000000"/>
          <w:lang w:bidi="ar-SA"/>
        </w:rPr>
        <w:t xml:space="preserve"> on </w:t>
      </w:r>
      <w:proofErr w:type="spellStart"/>
      <w:r w:rsidRPr="002E3127">
        <w:rPr>
          <w:rFonts w:ascii="Calibri" w:hAnsi="Calibri" w:cs="Calibri"/>
          <w:color w:val="000000"/>
          <w:lang w:bidi="ar-SA"/>
        </w:rPr>
        <w:t>ext</w:t>
      </w:r>
      <w:proofErr w:type="spellEnd"/>
      <w:r w:rsidRPr="002E3127">
        <w:rPr>
          <w:rFonts w:ascii="Calibri" w:hAnsi="Calibri" w:cs="Calibri"/>
          <w:color w:val="000000"/>
          <w:lang w:bidi="ar-SA"/>
        </w:rPr>
        <w:t xml:space="preserve"> 110</w:t>
      </w:r>
      <w:r w:rsidR="007D78D6">
        <w:rPr>
          <w:rFonts w:ascii="Calibri" w:hAnsi="Calibri" w:cs="Calibri"/>
          <w:color w:val="000000"/>
          <w:lang w:bidi="ar-SA"/>
        </w:rPr>
        <w:t xml:space="preserve"> if you have any questions</w:t>
      </w:r>
      <w:r w:rsidRPr="002E3127">
        <w:rPr>
          <w:rFonts w:ascii="Calibri" w:hAnsi="Calibri" w:cs="Calibri"/>
          <w:color w:val="000000"/>
          <w:lang w:bidi="ar-SA"/>
        </w:rPr>
        <w:t>.</w:t>
      </w:r>
    </w:p>
    <w:p w:rsidR="004624A4" w:rsidRDefault="0045254B" w:rsidP="0045254B">
      <w:pPr>
        <w:pStyle w:val="Heading1"/>
      </w:pPr>
      <w:bookmarkStart w:id="59" w:name="_Toc62224455"/>
      <w:r>
        <w:t>Staff Discount</w:t>
      </w:r>
      <w:r w:rsidR="0023377C">
        <w:t xml:space="preserve"> on School Fees</w:t>
      </w:r>
      <w:bookmarkEnd w:id="59"/>
    </w:p>
    <w:p w:rsidR="0045254B" w:rsidRDefault="00413464" w:rsidP="0045254B">
      <w:r>
        <w:t>Permanent Staff members who have a</w:t>
      </w:r>
      <w:r w:rsidR="0045254B">
        <w:t xml:space="preserve"> child</w:t>
      </w:r>
      <w:r>
        <w:t>/ren</w:t>
      </w:r>
      <w:r w:rsidR="0045254B">
        <w:t xml:space="preserve"> atte</w:t>
      </w:r>
      <w:r>
        <w:t>nd</w:t>
      </w:r>
      <w:r w:rsidR="0045254B">
        <w:t xml:space="preserve"> South Coast Baptist College, </w:t>
      </w:r>
      <w:r>
        <w:t>are</w:t>
      </w:r>
      <w:r w:rsidR="0045254B">
        <w:t xml:space="preserve"> entitled to a</w:t>
      </w:r>
      <w:r w:rsidR="0023377C">
        <w:t>n annual</w:t>
      </w:r>
      <w:r w:rsidR="0045254B">
        <w:t xml:space="preserve"> </w:t>
      </w:r>
      <w:r w:rsidR="0023377C">
        <w:t xml:space="preserve">School Fee </w:t>
      </w:r>
      <w:r w:rsidR="0045254B">
        <w:t>discount, applied on a pro-rata basis:</w:t>
      </w:r>
    </w:p>
    <w:p w:rsidR="0045254B" w:rsidRDefault="0045254B" w:rsidP="00D6388C">
      <w:pPr>
        <w:pStyle w:val="ListParagraph"/>
        <w:numPr>
          <w:ilvl w:val="0"/>
          <w:numId w:val="11"/>
        </w:numPr>
        <w:spacing w:line="240" w:lineRule="auto"/>
      </w:pPr>
      <w:r>
        <w:t>$30</w:t>
      </w:r>
      <w:r w:rsidR="000B283F">
        <w:t>0 per family if you work 0.2-0.49</w:t>
      </w:r>
      <w:r>
        <w:t xml:space="preserve"> FTE</w:t>
      </w:r>
    </w:p>
    <w:p w:rsidR="0045254B" w:rsidRDefault="0045254B" w:rsidP="00D6388C">
      <w:pPr>
        <w:pStyle w:val="ListParagraph"/>
        <w:numPr>
          <w:ilvl w:val="0"/>
          <w:numId w:val="11"/>
        </w:numPr>
        <w:spacing w:line="240" w:lineRule="auto"/>
      </w:pPr>
      <w:r>
        <w:t>$600 per family if you work 0.5-1.0 FTE</w:t>
      </w:r>
    </w:p>
    <w:p w:rsidR="003208EC" w:rsidRDefault="003208EC" w:rsidP="00470689">
      <w:pPr>
        <w:spacing w:line="240" w:lineRule="auto"/>
      </w:pPr>
      <w:r>
        <w:t>As with all parents, it is expected that school fees are paid through a direct debit arrangement. As a benefit of being a staff member, you can choose to instead have your school fees deducted from your salary each fortnight, please contact Shelley Roberts in Accounts to arrange for this to happen.</w:t>
      </w:r>
    </w:p>
    <w:p w:rsidR="00470689" w:rsidRDefault="00470689" w:rsidP="00470689">
      <w:pPr>
        <w:spacing w:line="240" w:lineRule="auto"/>
      </w:pPr>
      <w:r>
        <w:t>Staff are not required to pay the family bond.</w:t>
      </w:r>
    </w:p>
    <w:p w:rsidR="003917A3" w:rsidRDefault="00944A7D" w:rsidP="00A60E43">
      <w:r>
        <w:t>Shelley Roberts</w:t>
      </w:r>
      <w:r>
        <w:br/>
        <w:t>Phone:  9540 4407 or Extension No: 107</w:t>
      </w:r>
      <w:r w:rsidR="00D261CC">
        <w:br/>
      </w:r>
      <w:hyperlink r:id="rId40" w:history="1">
        <w:r w:rsidR="00D261CC" w:rsidRPr="004A7C9D">
          <w:rPr>
            <w:rStyle w:val="Hyperlink"/>
          </w:rPr>
          <w:t>robertss@scbc.wa.edu.au</w:t>
        </w:r>
      </w:hyperlink>
    </w:p>
    <w:p w:rsidR="003C3C99" w:rsidRDefault="003917A3" w:rsidP="00A60E43">
      <w:pPr>
        <w:pStyle w:val="Heading1"/>
      </w:pPr>
      <w:bookmarkStart w:id="60" w:name="_Toc62224456"/>
      <w:r>
        <w:t>P</w:t>
      </w:r>
      <w:r w:rsidR="00A60E43">
        <w:t>ayroll</w:t>
      </w:r>
      <w:bookmarkEnd w:id="60"/>
    </w:p>
    <w:p w:rsidR="001920E0" w:rsidRPr="001920E0" w:rsidRDefault="004C572B" w:rsidP="004C572B">
      <w:pPr>
        <w:rPr>
          <w:color w:val="0000FF" w:themeColor="hyperlink"/>
          <w:u w:val="single"/>
        </w:rPr>
      </w:pPr>
      <w:r w:rsidRPr="004C572B">
        <w:rPr>
          <w:b/>
        </w:rPr>
        <w:t xml:space="preserve">Payroll </w:t>
      </w:r>
      <w:proofErr w:type="gramStart"/>
      <w:r w:rsidR="003208EC">
        <w:rPr>
          <w:b/>
        </w:rPr>
        <w:t>Manager</w:t>
      </w:r>
      <w:r>
        <w:t xml:space="preserve"> :</w:t>
      </w:r>
      <w:proofErr w:type="gramEnd"/>
      <w:r>
        <w:t xml:space="preserve">  Lee-Anne Barnabas </w:t>
      </w:r>
      <w:r w:rsidR="001920E0">
        <w:t>(part-time)</w:t>
      </w:r>
      <w:r>
        <w:br/>
      </w:r>
      <w:r w:rsidR="00944A7D">
        <w:t xml:space="preserve">Phone No:  9540 4409 OR </w:t>
      </w:r>
      <w:r>
        <w:t xml:space="preserve">Extension No: </w:t>
      </w:r>
      <w:r w:rsidR="00944A7D">
        <w:t>109</w:t>
      </w:r>
      <w:r>
        <w:br/>
        <w:t xml:space="preserve">Email:  </w:t>
      </w:r>
      <w:hyperlink r:id="rId41" w:history="1">
        <w:r w:rsidRPr="002F5B4C">
          <w:rPr>
            <w:rStyle w:val="Hyperlink"/>
          </w:rPr>
          <w:t>payroll@scbc.wa.edu.au</w:t>
        </w:r>
      </w:hyperlink>
    </w:p>
    <w:p w:rsidR="001920E0" w:rsidRPr="001920E0" w:rsidRDefault="001920E0" w:rsidP="00A60E43">
      <w:pPr>
        <w:rPr>
          <w:color w:val="0000FF" w:themeColor="hyperlink"/>
          <w:u w:val="single"/>
        </w:rPr>
      </w:pPr>
      <w:r>
        <w:rPr>
          <w:b/>
        </w:rPr>
        <w:t>Payroll/HR Officer</w:t>
      </w:r>
      <w:r>
        <w:t xml:space="preserve">:  </w:t>
      </w:r>
      <w:r w:rsidR="008617DB">
        <w:t>Suzette Coetzee</w:t>
      </w:r>
      <w:r>
        <w:t xml:space="preserve"> (part-time)</w:t>
      </w:r>
      <w:r>
        <w:br/>
        <w:t>Phone No:  9540 4446 OR Extension No:  146</w:t>
      </w:r>
      <w:r>
        <w:br/>
        <w:t xml:space="preserve">Email:  </w:t>
      </w:r>
      <w:hyperlink r:id="rId42" w:history="1">
        <w:r w:rsidR="008617DB" w:rsidRPr="003A13E5">
          <w:rPr>
            <w:rStyle w:val="Hyperlink"/>
          </w:rPr>
          <w:t>hr@scbc.wa.edu.au</w:t>
        </w:r>
      </w:hyperlink>
      <w:r w:rsidR="008617DB">
        <w:t xml:space="preserve"> </w:t>
      </w:r>
    </w:p>
    <w:p w:rsidR="002E3127" w:rsidRDefault="004C572B" w:rsidP="00A60E43">
      <w:pPr>
        <w:rPr>
          <w:rStyle w:val="Hyperlink"/>
        </w:rPr>
      </w:pPr>
      <w:r w:rsidRPr="00947F29">
        <w:rPr>
          <w:b/>
        </w:rPr>
        <w:t>HR Manager</w:t>
      </w:r>
      <w:r>
        <w:t xml:space="preserve">: </w:t>
      </w:r>
      <w:r w:rsidR="00944A7D">
        <w:t xml:space="preserve"> Jenny Currin</w:t>
      </w:r>
      <w:r w:rsidR="00944A7D">
        <w:br/>
        <w:t>Phone No:  9540 4406 OR Extension No:  106</w:t>
      </w:r>
      <w:r>
        <w:br/>
        <w:t xml:space="preserve">Email:  </w:t>
      </w:r>
      <w:hyperlink r:id="rId43" w:history="1">
        <w:r w:rsidR="008617DB" w:rsidRPr="003A13E5">
          <w:rPr>
            <w:rStyle w:val="Hyperlink"/>
          </w:rPr>
          <w:t>currinj@scbc.wa.edu.au</w:t>
        </w:r>
      </w:hyperlink>
    </w:p>
    <w:p w:rsidR="005E28F1" w:rsidRDefault="005E28F1" w:rsidP="005E28F1">
      <w:pPr>
        <w:pStyle w:val="Heading2"/>
      </w:pPr>
      <w:bookmarkStart w:id="61" w:name="_Toc62224457"/>
      <w:r>
        <w:t>South Coast Baptist College Staff Agreements</w:t>
      </w:r>
      <w:bookmarkEnd w:id="61"/>
    </w:p>
    <w:p w:rsidR="005E28F1" w:rsidRDefault="005E28F1" w:rsidP="005E28F1">
      <w:r>
        <w:t>The following staff agreements can be found on the college portal:</w:t>
      </w:r>
    </w:p>
    <w:p w:rsidR="005E28F1" w:rsidRDefault="005E28F1" w:rsidP="00D6388C">
      <w:pPr>
        <w:pStyle w:val="ListParagraph"/>
        <w:numPr>
          <w:ilvl w:val="0"/>
          <w:numId w:val="16"/>
        </w:numPr>
      </w:pPr>
      <w:r>
        <w:t>South Coast Baptist College Teaching Staff Agreement</w:t>
      </w:r>
      <w:r w:rsidR="008B29A9">
        <w:t xml:space="preserve"> 2013</w:t>
      </w:r>
    </w:p>
    <w:p w:rsidR="005E28F1" w:rsidRDefault="005E28F1" w:rsidP="00D6388C">
      <w:pPr>
        <w:pStyle w:val="ListParagraph"/>
        <w:numPr>
          <w:ilvl w:val="0"/>
          <w:numId w:val="16"/>
        </w:numPr>
      </w:pPr>
      <w:r>
        <w:t>South Coast Baptist College Non-Teaching Staff Agreement</w:t>
      </w:r>
      <w:r w:rsidR="008B29A9">
        <w:t xml:space="preserve"> 201</w:t>
      </w:r>
      <w:r w:rsidR="009067E7">
        <w:t>8</w:t>
      </w:r>
    </w:p>
    <w:p w:rsidR="004C572B" w:rsidRDefault="004C572B" w:rsidP="004C572B">
      <w:pPr>
        <w:pStyle w:val="Heading2"/>
      </w:pPr>
      <w:bookmarkStart w:id="62" w:name="_Toc62224458"/>
      <w:r>
        <w:t>Salaries</w:t>
      </w:r>
      <w:bookmarkEnd w:id="62"/>
    </w:p>
    <w:p w:rsidR="004C572B" w:rsidRDefault="004C572B" w:rsidP="004C572B">
      <w:r>
        <w:t xml:space="preserve">Salaries </w:t>
      </w:r>
      <w:r w:rsidR="00A23A2F">
        <w:t xml:space="preserve">and wages </w:t>
      </w:r>
      <w:r>
        <w:t>are paid on a fortnightly basis in arrea</w:t>
      </w:r>
      <w:r w:rsidR="003208EC">
        <w:t>rs.  (see pay dates for 20</w:t>
      </w:r>
      <w:r w:rsidR="0039774C">
        <w:t>2</w:t>
      </w:r>
      <w:r w:rsidR="00A67E83">
        <w:t>1</w:t>
      </w:r>
      <w:r w:rsidR="00DA1AF4">
        <w:t xml:space="preserve"> on page 3</w:t>
      </w:r>
      <w:r w:rsidR="00A67E83">
        <w:t>3</w:t>
      </w:r>
      <w:r w:rsidR="00DF6C40" w:rsidRPr="00C91D9B">
        <w:t>)</w:t>
      </w:r>
    </w:p>
    <w:p w:rsidR="002A7B0E" w:rsidRDefault="004C572B" w:rsidP="004C572B">
      <w:r>
        <w:t xml:space="preserve">You will receive an email with your pay slip.  A password is required to access your pay slip – your password is your date of birth </w:t>
      </w:r>
      <w:r w:rsidR="00A23A2F">
        <w:t>(</w:t>
      </w:r>
      <w:r w:rsidRPr="00A627D3">
        <w:rPr>
          <w:b/>
        </w:rPr>
        <w:t>DDMMY</w:t>
      </w:r>
      <w:r w:rsidR="003208EC">
        <w:rPr>
          <w:b/>
        </w:rPr>
        <w:t>Y</w:t>
      </w:r>
      <w:r w:rsidRPr="00A627D3">
        <w:rPr>
          <w:b/>
        </w:rPr>
        <w:t>YY</w:t>
      </w:r>
      <w:r w:rsidR="00A23A2F">
        <w:rPr>
          <w:b/>
        </w:rPr>
        <w:t>)</w:t>
      </w:r>
      <w:r>
        <w:t>.  Please contact the Payroll Officer should you have any questions.</w:t>
      </w:r>
    </w:p>
    <w:p w:rsidR="00CB4D03" w:rsidRDefault="00CB4D03" w:rsidP="00CB4D03">
      <w:pPr>
        <w:pStyle w:val="Heading2"/>
      </w:pPr>
      <w:bookmarkStart w:id="63" w:name="_Toc62224459"/>
      <w:r>
        <w:t>HECS Debt</w:t>
      </w:r>
      <w:bookmarkEnd w:id="63"/>
    </w:p>
    <w:p w:rsidR="00CB4D03" w:rsidRDefault="00CB4D03" w:rsidP="004C572B">
      <w:r>
        <w:t>It is your responsibility to inform the College if you have a HECS debt</w:t>
      </w:r>
      <w:r w:rsidR="00770B0E">
        <w:t xml:space="preserve"> so that the correct amount of tax can be deducted from your fortnightly wage. Similarly, once your HECS debt has been paid, the onus is on you to inform Payroll.  </w:t>
      </w:r>
      <w:hyperlink r:id="rId44" w:history="1">
        <w:r w:rsidR="00770B0E" w:rsidRPr="00994184">
          <w:rPr>
            <w:rStyle w:val="Hyperlink"/>
          </w:rPr>
          <w:t>payroll@scbc.wa.edu.au</w:t>
        </w:r>
      </w:hyperlink>
      <w:r w:rsidR="00770B0E">
        <w:t xml:space="preserve"> </w:t>
      </w:r>
    </w:p>
    <w:p w:rsidR="00770B0E" w:rsidRDefault="00770B0E" w:rsidP="004C572B">
      <w:r>
        <w:t>A tax withholding declaration form will need to be completed</w:t>
      </w:r>
      <w:r w:rsidR="007801BD">
        <w:t xml:space="preserve"> </w:t>
      </w:r>
      <w:proofErr w:type="gramStart"/>
      <w:r w:rsidR="007801BD">
        <w:t>in order to</w:t>
      </w:r>
      <w:proofErr w:type="gramEnd"/>
      <w:r w:rsidR="007801BD">
        <w:t xml:space="preserve"> accommodate any HECS debt changes.</w:t>
      </w:r>
    </w:p>
    <w:p w:rsidR="0045254B" w:rsidRDefault="0045254B" w:rsidP="0045254B">
      <w:pPr>
        <w:pStyle w:val="Heading2"/>
      </w:pPr>
      <w:bookmarkStart w:id="64" w:name="_Toc62224460"/>
      <w:r>
        <w:t>Deductions</w:t>
      </w:r>
      <w:bookmarkEnd w:id="64"/>
    </w:p>
    <w:p w:rsidR="0045254B" w:rsidRDefault="00677725" w:rsidP="00D6388C">
      <w:pPr>
        <w:pStyle w:val="ListParagraph"/>
        <w:numPr>
          <w:ilvl w:val="0"/>
          <w:numId w:val="12"/>
        </w:numPr>
      </w:pPr>
      <w:r>
        <w:t>An amount of $5</w:t>
      </w:r>
      <w:r w:rsidR="0045254B">
        <w:t xml:space="preserve">.00 (FTE 1.0) will be deducted from your salary for staff amenities.  This </w:t>
      </w:r>
      <w:r w:rsidR="0023609D">
        <w:t>will cover staff room supplies.</w:t>
      </w:r>
    </w:p>
    <w:p w:rsidR="0045254B" w:rsidRDefault="0045254B" w:rsidP="00D6388C">
      <w:pPr>
        <w:pStyle w:val="ListParagraph"/>
        <w:numPr>
          <w:ilvl w:val="0"/>
          <w:numId w:val="12"/>
        </w:numPr>
      </w:pPr>
      <w:r>
        <w:t>If you qualify</w:t>
      </w:r>
      <w:r w:rsidR="00A23A2F">
        <w:t xml:space="preserve"> to be part of the College’s</w:t>
      </w:r>
      <w:r>
        <w:t xml:space="preserve"> Income Protection</w:t>
      </w:r>
      <w:r w:rsidR="00A23A2F">
        <w:t xml:space="preserve"> policy, your portion of the premium</w:t>
      </w:r>
      <w:r>
        <w:t xml:space="preserve"> will be deducted from of your pay on a fortnightly basis. The College pays 50% of the premium and employees pay the other 50%.  Cu</w:t>
      </w:r>
      <w:r w:rsidR="00E66B1D">
        <w:t>rrently a 50% portion equals 0.57</w:t>
      </w:r>
      <w:r>
        <w:t>% of your gross salary.  Should you not wish to participate in the scheme, please notify the College (Payroll Officer) in writing.</w:t>
      </w:r>
    </w:p>
    <w:p w:rsidR="0045254B" w:rsidRDefault="0045254B" w:rsidP="00D6388C">
      <w:pPr>
        <w:pStyle w:val="ListParagraph"/>
        <w:numPr>
          <w:ilvl w:val="0"/>
          <w:numId w:val="12"/>
        </w:numPr>
      </w:pPr>
      <w:r>
        <w:t>Should you have a child that attends SCBC, you can arrange to have school fees deducted from your s</w:t>
      </w:r>
      <w:r w:rsidR="002C501F">
        <w:t>alary on a fortnightly basis.  Please s</w:t>
      </w:r>
      <w:r>
        <w:t>ee Shelley Roberts in Accounts.</w:t>
      </w:r>
    </w:p>
    <w:p w:rsidR="00680CD7" w:rsidRDefault="0045254B" w:rsidP="00D6388C">
      <w:pPr>
        <w:pStyle w:val="ListParagraph"/>
        <w:numPr>
          <w:ilvl w:val="0"/>
          <w:numId w:val="12"/>
        </w:numPr>
      </w:pPr>
      <w:r>
        <w:t xml:space="preserve">Should you have a HECS/HELP debt, it is your responsibility to ensure the extra tax is deducted from your salary.  Please check </w:t>
      </w:r>
      <w:r w:rsidR="00986D6C">
        <w:t xml:space="preserve">your pay and if in doubt liaise </w:t>
      </w:r>
      <w:r>
        <w:t>with th</w:t>
      </w:r>
      <w:r w:rsidR="00986D6C">
        <w:t>e payroll officer.</w:t>
      </w:r>
    </w:p>
    <w:p w:rsidR="0045254B" w:rsidRDefault="00680CD7" w:rsidP="00680CD7">
      <w:pPr>
        <w:pStyle w:val="Heading2"/>
      </w:pPr>
      <w:bookmarkStart w:id="65" w:name="_Toc62224461"/>
      <w:r>
        <w:t>Salary Sacrificing a Devi</w:t>
      </w:r>
      <w:r w:rsidR="00E66B1D">
        <w:t>ce</w:t>
      </w:r>
      <w:bookmarkEnd w:id="65"/>
    </w:p>
    <w:p w:rsidR="00E66B1D" w:rsidRDefault="00914298" w:rsidP="00E66B1D">
      <w:r>
        <w:t xml:space="preserve">Staff </w:t>
      </w:r>
      <w:r w:rsidR="0023609D">
        <w:t>can</w:t>
      </w:r>
      <w:r w:rsidR="00F138CF">
        <w:t xml:space="preserve"> Salary Sacrifice up to two</w:t>
      </w:r>
      <w:r w:rsidR="00A349CF">
        <w:t xml:space="preserve"> portable electronic</w:t>
      </w:r>
      <w:r>
        <w:t xml:space="preserve"> device</w:t>
      </w:r>
      <w:r w:rsidR="00F138CF">
        <w:t>s</w:t>
      </w:r>
      <w:r>
        <w:t xml:space="preserve"> per FBT year (1</w:t>
      </w:r>
      <w:r w:rsidRPr="00914298">
        <w:rPr>
          <w:vertAlign w:val="superscript"/>
        </w:rPr>
        <w:t>st</w:t>
      </w:r>
      <w:r>
        <w:t xml:space="preserve"> April – 31</w:t>
      </w:r>
      <w:r w:rsidRPr="00914298">
        <w:rPr>
          <w:vertAlign w:val="superscript"/>
        </w:rPr>
        <w:t>st</w:t>
      </w:r>
      <w:r>
        <w:t xml:space="preserve"> March)</w:t>
      </w:r>
      <w:r w:rsidR="00105E0B">
        <w:t>, provided the devices do not have substantially identical functions to each other.</w:t>
      </w:r>
    </w:p>
    <w:p w:rsidR="00F77E7B" w:rsidRDefault="00F77E7B" w:rsidP="00F77E7B">
      <w:r>
        <w:t>A signed agreement must be entered into 14 days prior to the first salary sacrifice deduction.  Please speak to the HR Manager who will explain the process</w:t>
      </w:r>
      <w:r w:rsidR="00F138CF">
        <w:t>.</w:t>
      </w:r>
      <w:r>
        <w:t xml:space="preserve">  </w:t>
      </w:r>
    </w:p>
    <w:p w:rsidR="00F456CA" w:rsidRDefault="00F456CA" w:rsidP="00F456CA">
      <w:pPr>
        <w:pStyle w:val="Heading2"/>
      </w:pPr>
      <w:bookmarkStart w:id="66" w:name="_Toc62224462"/>
      <w:r>
        <w:t>Salary Sacrificing into Super</w:t>
      </w:r>
      <w:bookmarkEnd w:id="66"/>
    </w:p>
    <w:p w:rsidR="00F456CA" w:rsidRPr="00E66B1D" w:rsidRDefault="00F456CA" w:rsidP="00E66B1D">
      <w:r>
        <w:t>Should you wish to salary sacrifice some of your pay into your superannuation fund, please notify the payroll officer in writing 14 days prior to the first salary sacrifice deduction. Please speak to the HR Manager should you have any further questions.</w:t>
      </w:r>
    </w:p>
    <w:p w:rsidR="00A60E43" w:rsidRDefault="00A60E43" w:rsidP="004959B3">
      <w:pPr>
        <w:pStyle w:val="Heading2"/>
      </w:pPr>
      <w:bookmarkStart w:id="67" w:name="_Toc62224463"/>
      <w:r>
        <w:t>Sick Leave – Personal/</w:t>
      </w:r>
      <w:proofErr w:type="spellStart"/>
      <w:r>
        <w:t>Carer</w:t>
      </w:r>
      <w:r w:rsidR="00AF4EBC">
        <w:t>’</w:t>
      </w:r>
      <w:r>
        <w:t>s</w:t>
      </w:r>
      <w:proofErr w:type="spellEnd"/>
      <w:r>
        <w:t xml:space="preserve"> Leaver</w:t>
      </w:r>
      <w:bookmarkEnd w:id="67"/>
    </w:p>
    <w:p w:rsidR="00A60E43" w:rsidRDefault="00F841D4" w:rsidP="00D6388C">
      <w:pPr>
        <w:pStyle w:val="ListParagraph"/>
        <w:numPr>
          <w:ilvl w:val="0"/>
          <w:numId w:val="5"/>
        </w:numPr>
      </w:pPr>
      <w:r>
        <w:t>College Staff have 12</w:t>
      </w:r>
      <w:r w:rsidR="00A60E43">
        <w:t xml:space="preserve"> days sick leave per year (pro-rata if part-time).</w:t>
      </w:r>
    </w:p>
    <w:p w:rsidR="00A60E43" w:rsidRDefault="00A60E43" w:rsidP="00D6388C">
      <w:pPr>
        <w:pStyle w:val="ListParagraph"/>
        <w:numPr>
          <w:ilvl w:val="0"/>
          <w:numId w:val="5"/>
        </w:numPr>
      </w:pPr>
      <w:r>
        <w:t xml:space="preserve">Sick leave is cumulative </w:t>
      </w:r>
      <w:r w:rsidR="00F841D4" w:rsidRPr="00F841D4">
        <w:rPr>
          <w:sz w:val="20"/>
        </w:rPr>
        <w:t>(prior to 18/12/13 accruals were 10 days per year pro-rata)</w:t>
      </w:r>
    </w:p>
    <w:p w:rsidR="00A60E43" w:rsidRDefault="00A60E43" w:rsidP="00A60E43">
      <w:r>
        <w:t>A sick leave form</w:t>
      </w:r>
      <w:r w:rsidR="00947F29">
        <w:t xml:space="preserve"> </w:t>
      </w:r>
      <w:r w:rsidR="00947F29" w:rsidRPr="00A14E6A">
        <w:rPr>
          <w:b/>
        </w:rPr>
        <w:t>(</w:t>
      </w:r>
      <w:r w:rsidR="00947F29" w:rsidRPr="00A14E6A">
        <w:t>found on the</w:t>
      </w:r>
      <w:r w:rsidR="00947F29" w:rsidRPr="00A14E6A">
        <w:rPr>
          <w:b/>
        </w:rPr>
        <w:t xml:space="preserve"> portal</w:t>
      </w:r>
      <w:r w:rsidR="00A14E6A">
        <w:rPr>
          <w:b/>
        </w:rPr>
        <w:t xml:space="preserve">, </w:t>
      </w:r>
      <w:r w:rsidR="00A14E6A" w:rsidRPr="00A14E6A">
        <w:t>under</w:t>
      </w:r>
      <w:r w:rsidR="00A14E6A">
        <w:rPr>
          <w:b/>
        </w:rPr>
        <w:t xml:space="preserve"> “Staff Forms”</w:t>
      </w:r>
      <w:r w:rsidR="00947F29" w:rsidRPr="00A14E6A">
        <w:rPr>
          <w:b/>
        </w:rPr>
        <w:t>)</w:t>
      </w:r>
      <w:r w:rsidR="00947F29">
        <w:t xml:space="preserve"> </w:t>
      </w:r>
      <w:r>
        <w:t xml:space="preserve">must be completed and submitted to the Payroll Officer or the </w:t>
      </w:r>
      <w:r w:rsidR="00470689">
        <w:t>Head of Secondary/Primary</w:t>
      </w:r>
      <w:r>
        <w:t>.</w:t>
      </w:r>
    </w:p>
    <w:p w:rsidR="00F456CA" w:rsidRDefault="004959B3" w:rsidP="004959B3">
      <w:pPr>
        <w:autoSpaceDE w:val="0"/>
        <w:autoSpaceDN w:val="0"/>
        <w:adjustRightInd w:val="0"/>
        <w:rPr>
          <w:rFonts w:cs="ArialRoundedMTBold"/>
          <w:bCs/>
          <w:szCs w:val="24"/>
          <w:lang w:val="en-AU" w:bidi="ar-SA"/>
        </w:rPr>
      </w:pPr>
      <w:r>
        <w:rPr>
          <w:rFonts w:cs="ArialRoundedMTBold"/>
          <w:bCs/>
          <w:szCs w:val="24"/>
          <w:lang w:val="en-AU" w:bidi="ar-SA"/>
        </w:rPr>
        <w:t>Should you run out of sick/person</w:t>
      </w:r>
      <w:r w:rsidR="00944A7D">
        <w:rPr>
          <w:rFonts w:cs="ArialRoundedMTBold"/>
          <w:bCs/>
          <w:szCs w:val="24"/>
          <w:lang w:val="en-AU" w:bidi="ar-SA"/>
        </w:rPr>
        <w:t xml:space="preserve">al leave, </w:t>
      </w:r>
      <w:proofErr w:type="gramStart"/>
      <w:r w:rsidR="00944A7D">
        <w:rPr>
          <w:rFonts w:cs="ArialRoundedMTBold"/>
          <w:bCs/>
          <w:szCs w:val="24"/>
          <w:lang w:val="en-AU" w:bidi="ar-SA"/>
        </w:rPr>
        <w:t>Leave</w:t>
      </w:r>
      <w:proofErr w:type="gramEnd"/>
      <w:r w:rsidR="00944A7D">
        <w:rPr>
          <w:rFonts w:cs="ArialRoundedMTBold"/>
          <w:bCs/>
          <w:szCs w:val="24"/>
          <w:lang w:val="en-AU" w:bidi="ar-SA"/>
        </w:rPr>
        <w:t xml:space="preserve"> without Pay will</w:t>
      </w:r>
      <w:r>
        <w:rPr>
          <w:rFonts w:cs="ArialRoundedMTBold"/>
          <w:bCs/>
          <w:szCs w:val="24"/>
          <w:lang w:val="en-AU" w:bidi="ar-SA"/>
        </w:rPr>
        <w:t xml:space="preserve"> automatically be applied.</w:t>
      </w:r>
    </w:p>
    <w:p w:rsidR="00F456CA" w:rsidRDefault="00F456CA">
      <w:pPr>
        <w:rPr>
          <w:rFonts w:cs="ArialRoundedMTBold"/>
          <w:bCs/>
          <w:szCs w:val="24"/>
          <w:lang w:val="en-AU" w:bidi="ar-SA"/>
        </w:rPr>
      </w:pPr>
      <w:r>
        <w:rPr>
          <w:rFonts w:cs="ArialRoundedMTBold"/>
          <w:bCs/>
          <w:szCs w:val="24"/>
          <w:lang w:val="en-AU" w:bidi="ar-SA"/>
        </w:rPr>
        <w:br w:type="page"/>
      </w:r>
    </w:p>
    <w:p w:rsidR="00A60E43" w:rsidRDefault="004959B3" w:rsidP="004959B3">
      <w:pPr>
        <w:pStyle w:val="Heading2"/>
      </w:pPr>
      <w:bookmarkStart w:id="68" w:name="_Toc62224464"/>
      <w:r>
        <w:t>Leave Without P</w:t>
      </w:r>
      <w:r w:rsidR="00A60E43">
        <w:t>ay</w:t>
      </w:r>
      <w:bookmarkEnd w:id="68"/>
    </w:p>
    <w:p w:rsidR="002A7B0E" w:rsidRDefault="00A627D3" w:rsidP="005C7D8D">
      <w:pPr>
        <w:autoSpaceDE w:val="0"/>
        <w:autoSpaceDN w:val="0"/>
        <w:adjustRightInd w:val="0"/>
        <w:rPr>
          <w:rFonts w:cs="ArialRoundedMTBold"/>
          <w:bCs/>
          <w:szCs w:val="24"/>
          <w:lang w:val="en-AU" w:bidi="ar-SA"/>
        </w:rPr>
      </w:pPr>
      <w:r w:rsidRPr="00A627D3">
        <w:rPr>
          <w:rFonts w:cs="ArialRoundedMTBold"/>
          <w:bCs/>
          <w:szCs w:val="24"/>
          <w:lang w:val="en-AU" w:bidi="ar-SA"/>
        </w:rPr>
        <w:t>Leave without pay may b</w:t>
      </w:r>
      <w:r w:rsidR="002C501F">
        <w:rPr>
          <w:rFonts w:cs="ArialRoundedMTBold"/>
          <w:bCs/>
          <w:szCs w:val="24"/>
          <w:lang w:val="en-AU" w:bidi="ar-SA"/>
        </w:rPr>
        <w:t>e applied for by completing a</w:t>
      </w:r>
      <w:r w:rsidRPr="00A627D3">
        <w:rPr>
          <w:rFonts w:cs="ArialRoundedMTBold"/>
          <w:bCs/>
          <w:szCs w:val="24"/>
          <w:lang w:val="en-AU" w:bidi="ar-SA"/>
        </w:rPr>
        <w:t xml:space="preserve"> leave form and submitting it to your </w:t>
      </w:r>
      <w:r w:rsidR="00470689">
        <w:rPr>
          <w:rFonts w:cs="ArialRoundedMTBold"/>
          <w:bCs/>
          <w:szCs w:val="24"/>
          <w:lang w:val="en-AU" w:bidi="ar-SA"/>
        </w:rPr>
        <w:t>Head of School</w:t>
      </w:r>
      <w:r w:rsidR="001C08AB">
        <w:rPr>
          <w:rFonts w:cs="ArialRoundedMTBold"/>
          <w:bCs/>
          <w:szCs w:val="24"/>
          <w:lang w:val="en-AU" w:bidi="ar-SA"/>
        </w:rPr>
        <w:t xml:space="preserve">, Business </w:t>
      </w:r>
      <w:r w:rsidR="00C263A3">
        <w:rPr>
          <w:rFonts w:cs="ArialRoundedMTBold"/>
          <w:bCs/>
          <w:szCs w:val="24"/>
          <w:lang w:val="en-AU" w:bidi="ar-SA"/>
        </w:rPr>
        <w:t xml:space="preserve">Operations </w:t>
      </w:r>
      <w:r w:rsidR="001C08AB">
        <w:rPr>
          <w:rFonts w:cs="ArialRoundedMTBold"/>
          <w:bCs/>
          <w:szCs w:val="24"/>
          <w:lang w:val="en-AU" w:bidi="ar-SA"/>
        </w:rPr>
        <w:t>Manager or Principal</w:t>
      </w:r>
      <w:r w:rsidRPr="00A627D3">
        <w:rPr>
          <w:rFonts w:cs="ArialRoundedMTBold"/>
          <w:bCs/>
          <w:szCs w:val="24"/>
          <w:lang w:val="en-AU" w:bidi="ar-SA"/>
        </w:rPr>
        <w:t xml:space="preserve"> for approval. Consideration will only occur if </w:t>
      </w:r>
      <w:r w:rsidR="001C08AB">
        <w:rPr>
          <w:rFonts w:cs="ArialRoundedMTBold"/>
          <w:bCs/>
          <w:szCs w:val="24"/>
          <w:lang w:val="en-AU" w:bidi="ar-SA"/>
        </w:rPr>
        <w:t xml:space="preserve">the application is received </w:t>
      </w:r>
      <w:r w:rsidR="00F841D4">
        <w:rPr>
          <w:rFonts w:cs="ArialRoundedMTBold"/>
          <w:b/>
          <w:bCs/>
          <w:szCs w:val="24"/>
          <w:u w:val="single"/>
          <w:lang w:val="en-AU" w:bidi="ar-SA"/>
        </w:rPr>
        <w:t>prior to any arrangement</w:t>
      </w:r>
      <w:r w:rsidRPr="001C08AB">
        <w:rPr>
          <w:rFonts w:cs="ArialRoundedMTBold"/>
          <w:b/>
          <w:bCs/>
          <w:szCs w:val="24"/>
          <w:u w:val="single"/>
          <w:lang w:val="en-AU" w:bidi="ar-SA"/>
        </w:rPr>
        <w:t>s being made</w:t>
      </w:r>
      <w:r w:rsidRPr="00A627D3">
        <w:rPr>
          <w:rFonts w:cs="ArialRoundedMTBold"/>
          <w:bCs/>
          <w:szCs w:val="24"/>
          <w:lang w:val="en-AU" w:bidi="ar-SA"/>
        </w:rPr>
        <w:t xml:space="preserve">. </w:t>
      </w:r>
      <w:r w:rsidR="001C35E5">
        <w:rPr>
          <w:rFonts w:cs="ArialRoundedMTBold"/>
          <w:bCs/>
          <w:szCs w:val="24"/>
          <w:lang w:val="en-AU" w:bidi="ar-SA"/>
        </w:rPr>
        <w:t xml:space="preserve">Leave without pay is </w:t>
      </w:r>
      <w:r w:rsidR="002C501F">
        <w:rPr>
          <w:rFonts w:cs="ArialRoundedMTBold"/>
          <w:bCs/>
          <w:szCs w:val="24"/>
          <w:lang w:val="en-AU" w:bidi="ar-SA"/>
        </w:rPr>
        <w:t>not encouraged and u</w:t>
      </w:r>
      <w:r w:rsidRPr="00A627D3">
        <w:rPr>
          <w:rFonts w:cs="ArialRoundedMTBold"/>
          <w:bCs/>
          <w:szCs w:val="24"/>
          <w:lang w:val="en-AU" w:bidi="ar-SA"/>
        </w:rPr>
        <w:t>nless there are extreme circumstances for the request, it is</w:t>
      </w:r>
      <w:r>
        <w:rPr>
          <w:rFonts w:cs="ArialRoundedMTBold"/>
          <w:bCs/>
          <w:szCs w:val="24"/>
          <w:lang w:val="en-AU" w:bidi="ar-SA"/>
        </w:rPr>
        <w:t xml:space="preserve"> </w:t>
      </w:r>
      <w:r w:rsidRPr="00A627D3">
        <w:rPr>
          <w:rFonts w:cs="ArialRoundedMTBold"/>
          <w:bCs/>
          <w:szCs w:val="24"/>
          <w:lang w:val="en-AU" w:bidi="ar-SA"/>
        </w:rPr>
        <w:t>highly unlikely to be granted.</w:t>
      </w:r>
    </w:p>
    <w:p w:rsidR="004C572B" w:rsidRDefault="004959B3" w:rsidP="004959B3">
      <w:pPr>
        <w:pStyle w:val="Heading2"/>
      </w:pPr>
      <w:bookmarkStart w:id="69" w:name="_Toc62224465"/>
      <w:r>
        <w:t>Long Service L</w:t>
      </w:r>
      <w:r w:rsidR="004C572B">
        <w:t>eave</w:t>
      </w:r>
      <w:bookmarkEnd w:id="69"/>
    </w:p>
    <w:p w:rsidR="005C7D8D" w:rsidRDefault="005C7D8D" w:rsidP="005C7D8D">
      <w:pPr>
        <w:autoSpaceDE w:val="0"/>
        <w:autoSpaceDN w:val="0"/>
        <w:adjustRightInd w:val="0"/>
        <w:spacing w:line="23" w:lineRule="atLeast"/>
        <w:rPr>
          <w:rFonts w:cs="ArialRoundedMTBold"/>
          <w:bCs/>
          <w:szCs w:val="18"/>
          <w:lang w:val="en-AU" w:bidi="ar-SA"/>
        </w:rPr>
      </w:pPr>
      <w:r>
        <w:rPr>
          <w:rFonts w:cs="ArialRoundedMTBold"/>
          <w:bCs/>
          <w:szCs w:val="18"/>
          <w:lang w:val="en-AU" w:bidi="ar-SA"/>
        </w:rPr>
        <w:t>L</w:t>
      </w:r>
      <w:r w:rsidR="001C08AB">
        <w:rPr>
          <w:rFonts w:cs="ArialRoundedMTBold"/>
          <w:bCs/>
          <w:szCs w:val="18"/>
          <w:lang w:val="en-AU" w:bidi="ar-SA"/>
        </w:rPr>
        <w:t xml:space="preserve">ong </w:t>
      </w:r>
      <w:r>
        <w:rPr>
          <w:rFonts w:cs="ArialRoundedMTBold"/>
          <w:bCs/>
          <w:szCs w:val="18"/>
          <w:lang w:val="en-AU" w:bidi="ar-SA"/>
        </w:rPr>
        <w:t>S</w:t>
      </w:r>
      <w:r w:rsidR="001C08AB">
        <w:rPr>
          <w:rFonts w:cs="ArialRoundedMTBold"/>
          <w:bCs/>
          <w:szCs w:val="18"/>
          <w:lang w:val="en-AU" w:bidi="ar-SA"/>
        </w:rPr>
        <w:t xml:space="preserve">ervice </w:t>
      </w:r>
      <w:r>
        <w:rPr>
          <w:rFonts w:cs="ArialRoundedMTBold"/>
          <w:bCs/>
          <w:szCs w:val="18"/>
          <w:lang w:val="en-AU" w:bidi="ar-SA"/>
        </w:rPr>
        <w:t>L</w:t>
      </w:r>
      <w:r w:rsidR="001C08AB">
        <w:rPr>
          <w:rFonts w:cs="ArialRoundedMTBold"/>
          <w:bCs/>
          <w:szCs w:val="18"/>
          <w:lang w:val="en-AU" w:bidi="ar-SA"/>
        </w:rPr>
        <w:t>eave</w:t>
      </w:r>
      <w:r>
        <w:rPr>
          <w:rFonts w:cs="ArialRoundedMTBold"/>
          <w:bCs/>
          <w:szCs w:val="18"/>
          <w:lang w:val="en-AU" w:bidi="ar-SA"/>
        </w:rPr>
        <w:t xml:space="preserve"> c</w:t>
      </w:r>
      <w:r w:rsidRPr="005C7D8D">
        <w:rPr>
          <w:rFonts w:cs="ArialRoundedMTBold"/>
          <w:bCs/>
          <w:szCs w:val="18"/>
          <w:lang w:val="en-AU" w:bidi="ar-SA"/>
        </w:rPr>
        <w:t>an be taken after 8 continuous years of service</w:t>
      </w:r>
      <w:r w:rsidR="00986D6C">
        <w:rPr>
          <w:rFonts w:cs="ArialRoundedMTBold"/>
          <w:bCs/>
          <w:szCs w:val="18"/>
          <w:lang w:val="en-AU" w:bidi="ar-SA"/>
        </w:rPr>
        <w:t>.</w:t>
      </w:r>
    </w:p>
    <w:p w:rsidR="005C7D8D" w:rsidRDefault="005C7D8D" w:rsidP="005C7D8D">
      <w:pPr>
        <w:autoSpaceDE w:val="0"/>
        <w:autoSpaceDN w:val="0"/>
        <w:adjustRightInd w:val="0"/>
        <w:spacing w:line="23" w:lineRule="atLeast"/>
        <w:rPr>
          <w:rFonts w:cs="ArialRoundedMTBold"/>
          <w:bCs/>
          <w:szCs w:val="18"/>
          <w:lang w:val="en-AU" w:bidi="ar-SA"/>
        </w:rPr>
      </w:pPr>
      <w:r>
        <w:rPr>
          <w:rFonts w:cs="ArialRoundedMTBold"/>
          <w:bCs/>
          <w:szCs w:val="18"/>
          <w:lang w:val="en-AU" w:bidi="ar-SA"/>
        </w:rPr>
        <w:t xml:space="preserve">Please check with </w:t>
      </w:r>
      <w:r w:rsidR="00986D6C">
        <w:rPr>
          <w:rFonts w:cs="ArialRoundedMTBold"/>
          <w:bCs/>
          <w:szCs w:val="18"/>
          <w:lang w:val="en-AU" w:bidi="ar-SA"/>
        </w:rPr>
        <w:t>P</w:t>
      </w:r>
      <w:r>
        <w:rPr>
          <w:rFonts w:cs="ArialRoundedMTBold"/>
          <w:bCs/>
          <w:szCs w:val="18"/>
          <w:lang w:val="en-AU" w:bidi="ar-SA"/>
        </w:rPr>
        <w:t>ayroll</w:t>
      </w:r>
      <w:r w:rsidR="00986D6C">
        <w:rPr>
          <w:rFonts w:cs="ArialRoundedMTBold"/>
          <w:bCs/>
          <w:szCs w:val="18"/>
          <w:lang w:val="en-AU" w:bidi="ar-SA"/>
        </w:rPr>
        <w:t>/</w:t>
      </w:r>
      <w:proofErr w:type="gramStart"/>
      <w:r w:rsidR="00986D6C">
        <w:rPr>
          <w:rFonts w:cs="ArialRoundedMTBold"/>
          <w:bCs/>
          <w:szCs w:val="18"/>
          <w:lang w:val="en-AU" w:bidi="ar-SA"/>
        </w:rPr>
        <w:t>HR  when</w:t>
      </w:r>
      <w:proofErr w:type="gramEnd"/>
      <w:r w:rsidR="00986D6C">
        <w:rPr>
          <w:rFonts w:cs="ArialRoundedMTBold"/>
          <w:bCs/>
          <w:szCs w:val="18"/>
          <w:lang w:val="en-AU" w:bidi="ar-SA"/>
        </w:rPr>
        <w:t xml:space="preserve"> you think you may be</w:t>
      </w:r>
      <w:r>
        <w:rPr>
          <w:rFonts w:cs="ArialRoundedMTBold"/>
          <w:bCs/>
          <w:szCs w:val="18"/>
          <w:lang w:val="en-AU" w:bidi="ar-SA"/>
        </w:rPr>
        <w:t xml:space="preserve"> due LSL.  Once confirmed, please complete a leave form, found on the portal and discuss your LSL intentions with the </w:t>
      </w:r>
      <w:r w:rsidR="00470689">
        <w:rPr>
          <w:rFonts w:cs="ArialRoundedMTBold"/>
          <w:bCs/>
          <w:szCs w:val="18"/>
          <w:lang w:val="en-AU" w:bidi="ar-SA"/>
        </w:rPr>
        <w:t>Head of Primary/Secondary</w:t>
      </w:r>
      <w:r>
        <w:rPr>
          <w:rFonts w:cs="ArialRoundedMTBold"/>
          <w:bCs/>
          <w:szCs w:val="18"/>
          <w:lang w:val="en-AU" w:bidi="ar-SA"/>
        </w:rPr>
        <w:t>,</w:t>
      </w:r>
      <w:r w:rsidR="007B075B">
        <w:rPr>
          <w:rFonts w:cs="ArialRoundedMTBold"/>
          <w:bCs/>
          <w:szCs w:val="18"/>
          <w:lang w:val="en-AU" w:bidi="ar-SA"/>
        </w:rPr>
        <w:t xml:space="preserve"> HR</w:t>
      </w:r>
      <w:r>
        <w:rPr>
          <w:rFonts w:cs="ArialRoundedMTBold"/>
          <w:bCs/>
          <w:szCs w:val="18"/>
          <w:lang w:val="en-AU" w:bidi="ar-SA"/>
        </w:rPr>
        <w:t xml:space="preserve"> Manager or Principal.</w:t>
      </w:r>
    </w:p>
    <w:p w:rsidR="005C7D8D" w:rsidRPr="005C7D8D" w:rsidRDefault="005C7D8D" w:rsidP="005C7D8D">
      <w:pPr>
        <w:autoSpaceDE w:val="0"/>
        <w:autoSpaceDN w:val="0"/>
        <w:adjustRightInd w:val="0"/>
        <w:spacing w:line="23" w:lineRule="atLeast"/>
        <w:rPr>
          <w:rFonts w:cs="ArialRoundedMTBold"/>
          <w:bCs/>
          <w:szCs w:val="18"/>
          <w:lang w:val="en-AU" w:bidi="ar-SA"/>
        </w:rPr>
      </w:pPr>
      <w:r>
        <w:rPr>
          <w:rFonts w:cs="ArialRoundedMTBold"/>
          <w:bCs/>
          <w:szCs w:val="18"/>
          <w:lang w:val="en-AU" w:bidi="ar-SA"/>
        </w:rPr>
        <w:t xml:space="preserve">Please note that LSL is paid on hours accrued during your time of service. </w:t>
      </w:r>
      <w:r w:rsidR="00073421">
        <w:rPr>
          <w:rFonts w:cs="ArialRoundedMTBold"/>
          <w:bCs/>
          <w:szCs w:val="18"/>
          <w:lang w:val="en-AU" w:bidi="ar-SA"/>
        </w:rPr>
        <w:t>e</w:t>
      </w:r>
      <w:r w:rsidR="001B2C75">
        <w:rPr>
          <w:rFonts w:cs="ArialRoundedMTBold"/>
          <w:bCs/>
          <w:szCs w:val="18"/>
          <w:lang w:val="en-AU" w:bidi="ar-SA"/>
        </w:rPr>
        <w:t>.g.</w:t>
      </w:r>
      <w:r>
        <w:rPr>
          <w:rFonts w:cs="ArialRoundedMTBold"/>
          <w:bCs/>
          <w:szCs w:val="18"/>
          <w:lang w:val="en-AU" w:bidi="ar-SA"/>
        </w:rPr>
        <w:t xml:space="preserve">  If you worked 4 years at 0.</w:t>
      </w:r>
      <w:r w:rsidR="00E13715">
        <w:rPr>
          <w:rFonts w:cs="ArialRoundedMTBold"/>
          <w:bCs/>
          <w:szCs w:val="18"/>
          <w:lang w:val="en-AU" w:bidi="ar-SA"/>
        </w:rPr>
        <w:t>5 FTE and 4 years at 1.0 FTE, y</w:t>
      </w:r>
      <w:r>
        <w:rPr>
          <w:rFonts w:cs="ArialRoundedMTBold"/>
          <w:bCs/>
          <w:szCs w:val="18"/>
          <w:lang w:val="en-AU" w:bidi="ar-SA"/>
        </w:rPr>
        <w:t>our LSL accruals will be paid at a</w:t>
      </w:r>
      <w:r w:rsidR="00E13715">
        <w:rPr>
          <w:rFonts w:cs="ArialRoundedMTBold"/>
          <w:bCs/>
          <w:szCs w:val="18"/>
          <w:lang w:val="en-AU" w:bidi="ar-SA"/>
        </w:rPr>
        <w:t>n accrual</w:t>
      </w:r>
      <w:r>
        <w:rPr>
          <w:rFonts w:cs="ArialRoundedMTBold"/>
          <w:bCs/>
          <w:szCs w:val="18"/>
          <w:lang w:val="en-AU" w:bidi="ar-SA"/>
        </w:rPr>
        <w:t xml:space="preserve"> rate of 0.75 FTE.</w:t>
      </w:r>
      <w:r w:rsidR="00E13715">
        <w:rPr>
          <w:rFonts w:cs="ArialRoundedMTBold"/>
          <w:bCs/>
          <w:szCs w:val="18"/>
          <w:lang w:val="en-AU" w:bidi="ar-SA"/>
        </w:rPr>
        <w:t xml:space="preserve">  You will always be paid at your current hourly/period rate of pay.</w:t>
      </w:r>
    </w:p>
    <w:p w:rsidR="004C572B" w:rsidRDefault="005C7D8D" w:rsidP="005C7D8D">
      <w:pPr>
        <w:spacing w:line="23" w:lineRule="atLeast"/>
        <w:rPr>
          <w:rFonts w:cs="ArialRoundedMTBold"/>
          <w:bCs/>
          <w:szCs w:val="18"/>
          <w:lang w:val="en-AU" w:bidi="ar-SA"/>
        </w:rPr>
      </w:pPr>
      <w:r w:rsidRPr="005C7D8D">
        <w:rPr>
          <w:rFonts w:cs="ArialRoundedMTBold"/>
          <w:bCs/>
          <w:szCs w:val="18"/>
          <w:lang w:val="en-AU" w:bidi="ar-SA"/>
        </w:rPr>
        <w:t>Accruals for Non-Teaching staff</w:t>
      </w:r>
      <w:r w:rsidR="00E13715">
        <w:rPr>
          <w:rFonts w:cs="ArialRoundedMTBold"/>
          <w:bCs/>
          <w:szCs w:val="18"/>
          <w:lang w:val="en-AU" w:bidi="ar-SA"/>
        </w:rPr>
        <w:t>,</w:t>
      </w:r>
      <w:r w:rsidRPr="005C7D8D">
        <w:rPr>
          <w:rFonts w:cs="ArialRoundedMTBold"/>
          <w:bCs/>
          <w:szCs w:val="18"/>
          <w:lang w:val="en-AU" w:bidi="ar-SA"/>
        </w:rPr>
        <w:t xml:space="preserve"> prior to Aug 2009</w:t>
      </w:r>
      <w:r w:rsidR="00E13715">
        <w:rPr>
          <w:rFonts w:cs="ArialRoundedMTBold"/>
          <w:bCs/>
          <w:szCs w:val="18"/>
          <w:lang w:val="en-AU" w:bidi="ar-SA"/>
        </w:rPr>
        <w:t>,</w:t>
      </w:r>
      <w:r w:rsidRPr="005C7D8D">
        <w:rPr>
          <w:rFonts w:cs="ArialRoundedMTBold"/>
          <w:bCs/>
          <w:szCs w:val="18"/>
          <w:lang w:val="en-AU" w:bidi="ar-SA"/>
        </w:rPr>
        <w:t xml:space="preserve"> are at 10 weeks after 10 years</w:t>
      </w:r>
    </w:p>
    <w:p w:rsidR="00E13715" w:rsidRPr="005C7D8D" w:rsidRDefault="00E13715" w:rsidP="005C7D8D">
      <w:pPr>
        <w:spacing w:line="23" w:lineRule="atLeast"/>
        <w:rPr>
          <w:sz w:val="36"/>
        </w:rPr>
      </w:pPr>
      <w:r>
        <w:rPr>
          <w:rFonts w:cs="ArialRoundedMTBold"/>
          <w:bCs/>
          <w:szCs w:val="18"/>
          <w:lang w:val="en-AU" w:bidi="ar-SA"/>
        </w:rPr>
        <w:t>Should you have any questions please contact the HR Manager or Payroll Officer.</w:t>
      </w:r>
    </w:p>
    <w:p w:rsidR="004C572B" w:rsidRDefault="004959B3" w:rsidP="004959B3">
      <w:pPr>
        <w:pStyle w:val="Heading2"/>
      </w:pPr>
      <w:bookmarkStart w:id="70" w:name="_Toc62224466"/>
      <w:r>
        <w:t>T</w:t>
      </w:r>
      <w:r w:rsidR="005C7D8D">
        <w:t>eacher</w:t>
      </w:r>
      <w:r w:rsidR="004C572B">
        <w:t>s</w:t>
      </w:r>
      <w:r w:rsidR="005C7D8D">
        <w:t>’</w:t>
      </w:r>
      <w:r>
        <w:t>/EA L</w:t>
      </w:r>
      <w:r w:rsidR="004C572B">
        <w:t>eave</w:t>
      </w:r>
      <w:bookmarkEnd w:id="70"/>
    </w:p>
    <w:p w:rsidR="004C572B" w:rsidRDefault="004959B3" w:rsidP="005C7D8D">
      <w:r>
        <w:t xml:space="preserve">Permanent </w:t>
      </w:r>
      <w:r w:rsidR="00C263A3">
        <w:t>Full</w:t>
      </w:r>
      <w:r w:rsidR="00DA1AF4">
        <w:t xml:space="preserve"> </w:t>
      </w:r>
      <w:r w:rsidR="00C263A3">
        <w:t xml:space="preserve">time </w:t>
      </w:r>
      <w:r w:rsidR="004C572B">
        <w:t xml:space="preserve">Teachers </w:t>
      </w:r>
      <w:r>
        <w:t xml:space="preserve">and Education Assistants </w:t>
      </w:r>
      <w:r w:rsidR="004C572B">
        <w:t>are entitled to 12 weeks leave per</w:t>
      </w:r>
      <w:r w:rsidR="00AF4EBC">
        <w:t xml:space="preserve"> full</w:t>
      </w:r>
      <w:r w:rsidR="004C572B">
        <w:t xml:space="preserve"> year</w:t>
      </w:r>
      <w:r w:rsidR="00AF4EBC">
        <w:t xml:space="preserve"> of service</w:t>
      </w:r>
      <w:r w:rsidR="004C572B">
        <w:t xml:space="preserve"> (4 weeks annual leave and 8 </w:t>
      </w:r>
      <w:proofErr w:type="spellStart"/>
      <w:r w:rsidR="004C572B">
        <w:t>weeks vacation</w:t>
      </w:r>
      <w:proofErr w:type="spellEnd"/>
      <w:r w:rsidR="004C572B">
        <w:t xml:space="preserve"> leave)</w:t>
      </w:r>
      <w:r>
        <w:t xml:space="preserve"> – pro-rata for part-time employees</w:t>
      </w:r>
      <w:r w:rsidR="004C572B">
        <w:t xml:space="preserve">.  </w:t>
      </w:r>
      <w:r>
        <w:t xml:space="preserve">Please see the college calendar for dates of annual leave and vacation leave. </w:t>
      </w:r>
      <w:r w:rsidR="004C572B">
        <w:t xml:space="preserve">If you are unsure of what leave is due to </w:t>
      </w:r>
      <w:proofErr w:type="gramStart"/>
      <w:r w:rsidR="004C572B">
        <w:t>you</w:t>
      </w:r>
      <w:proofErr w:type="gramEnd"/>
      <w:r w:rsidR="004C572B">
        <w:t xml:space="preserve"> please </w:t>
      </w:r>
      <w:r w:rsidR="00947F29">
        <w:t>contact</w:t>
      </w:r>
      <w:r w:rsidR="004C572B">
        <w:t xml:space="preserve"> the Payroll </w:t>
      </w:r>
      <w:r w:rsidR="00C263A3">
        <w:t>Manager</w:t>
      </w:r>
      <w:r w:rsidR="004C572B">
        <w:t>.</w:t>
      </w:r>
    </w:p>
    <w:p w:rsidR="004959B3" w:rsidRDefault="004959B3" w:rsidP="004959B3">
      <w:pPr>
        <w:pStyle w:val="Heading2"/>
      </w:pPr>
      <w:bookmarkStart w:id="71" w:name="_Toc62224467"/>
      <w:r>
        <w:t>Admin Leave</w:t>
      </w:r>
      <w:bookmarkEnd w:id="71"/>
    </w:p>
    <w:p w:rsidR="004959B3" w:rsidRDefault="004959B3" w:rsidP="004959B3">
      <w:r>
        <w:t>Permanent</w:t>
      </w:r>
      <w:r w:rsidR="00C263A3">
        <w:t xml:space="preserve"> Full</w:t>
      </w:r>
      <w:r w:rsidR="00DA1AF4">
        <w:t xml:space="preserve"> </w:t>
      </w:r>
      <w:r w:rsidR="00C263A3">
        <w:t>time</w:t>
      </w:r>
      <w:r>
        <w:t xml:space="preserve"> Admin staff</w:t>
      </w:r>
      <w:r w:rsidR="00986D6C">
        <w:t xml:space="preserve"> members</w:t>
      </w:r>
      <w:r>
        <w:t xml:space="preserve"> are entitled to 4 weeks annual leave after one year of service (pro-rata if </w:t>
      </w:r>
      <w:r w:rsidR="00073421">
        <w:t>applicable</w:t>
      </w:r>
      <w:r>
        <w:t>).  This is generally taken in the summer holidays as specified by the College</w:t>
      </w:r>
      <w:r w:rsidR="00D41657">
        <w:t xml:space="preserve"> </w:t>
      </w:r>
      <w:r>
        <w:t xml:space="preserve">- see the Payroll </w:t>
      </w:r>
      <w:r w:rsidR="00C263A3">
        <w:t>Manager</w:t>
      </w:r>
      <w:r>
        <w:t xml:space="preserve"> for exact dates.</w:t>
      </w:r>
      <w:r w:rsidR="00782CA1">
        <w:t xml:space="preserve">  </w:t>
      </w:r>
    </w:p>
    <w:p w:rsidR="00782CA1" w:rsidRDefault="00986D6C" w:rsidP="004959B3">
      <w:r>
        <w:t>“</w:t>
      </w:r>
      <w:r w:rsidR="00782CA1">
        <w:t>Stand down</w:t>
      </w:r>
      <w:r>
        <w:t>”</w:t>
      </w:r>
      <w:r w:rsidR="00782CA1">
        <w:t xml:space="preserve"> may be</w:t>
      </w:r>
      <w:r>
        <w:t xml:space="preserve"> applied in the school vacation periods</w:t>
      </w:r>
      <w:r w:rsidR="00782CA1">
        <w:t>.  Your salary will be averaged to factor in any stand down periods.</w:t>
      </w:r>
    </w:p>
    <w:p w:rsidR="00782CA1" w:rsidRPr="00782CA1" w:rsidRDefault="00782CA1" w:rsidP="00782CA1">
      <w:pPr>
        <w:pStyle w:val="Heading2"/>
        <w:rPr>
          <w:sz w:val="24"/>
          <w:szCs w:val="24"/>
        </w:rPr>
      </w:pPr>
      <w:bookmarkStart w:id="72" w:name="_Toc62224468"/>
      <w:r w:rsidRPr="00782CA1">
        <w:rPr>
          <w:sz w:val="24"/>
          <w:szCs w:val="24"/>
        </w:rPr>
        <w:t>Parental Leave</w:t>
      </w:r>
      <w:bookmarkEnd w:id="72"/>
    </w:p>
    <w:p w:rsidR="00782CA1" w:rsidRPr="00782CA1" w:rsidRDefault="00782CA1" w:rsidP="00D6388C">
      <w:pPr>
        <w:pStyle w:val="ListParagraph"/>
        <w:numPr>
          <w:ilvl w:val="0"/>
          <w:numId w:val="8"/>
        </w:numPr>
        <w:spacing w:before="0" w:after="0" w:line="240" w:lineRule="auto"/>
        <w:ind w:left="426"/>
        <w:rPr>
          <w:szCs w:val="24"/>
          <w:lang w:eastAsia="en-AU"/>
        </w:rPr>
      </w:pPr>
      <w:r w:rsidRPr="00782CA1">
        <w:rPr>
          <w:szCs w:val="24"/>
          <w:lang w:eastAsia="en-AU"/>
        </w:rPr>
        <w:t>If you have been working as a permanent employee for more than 12 months, you are entitled to apply for unpaid</w:t>
      </w:r>
      <w:r w:rsidR="00986D6C">
        <w:rPr>
          <w:szCs w:val="24"/>
          <w:lang w:eastAsia="en-AU"/>
        </w:rPr>
        <w:t xml:space="preserve"> maternity leave. (</w:t>
      </w:r>
      <w:r w:rsidR="005C3D7C">
        <w:rPr>
          <w:szCs w:val="24"/>
          <w:lang w:eastAsia="en-AU"/>
        </w:rPr>
        <w:t xml:space="preserve">up to </w:t>
      </w:r>
      <w:r w:rsidR="00986D6C">
        <w:rPr>
          <w:szCs w:val="24"/>
          <w:lang w:eastAsia="en-AU"/>
        </w:rPr>
        <w:t>12 months</w:t>
      </w:r>
      <w:r w:rsidRPr="00782CA1">
        <w:rPr>
          <w:szCs w:val="24"/>
          <w:lang w:eastAsia="en-AU"/>
        </w:rPr>
        <w:t>).  Written notice must be given 10 working weeks prior to the date of leave.  Please give copies to:</w:t>
      </w:r>
    </w:p>
    <w:p w:rsidR="00782CA1" w:rsidRPr="00782CA1" w:rsidRDefault="00782CA1" w:rsidP="00D6388C">
      <w:pPr>
        <w:pStyle w:val="ListParagraph"/>
        <w:numPr>
          <w:ilvl w:val="0"/>
          <w:numId w:val="9"/>
        </w:numPr>
        <w:spacing w:before="0" w:after="0" w:line="240" w:lineRule="auto"/>
        <w:rPr>
          <w:szCs w:val="24"/>
          <w:lang w:eastAsia="en-AU"/>
        </w:rPr>
      </w:pPr>
      <w:r w:rsidRPr="00782CA1">
        <w:rPr>
          <w:szCs w:val="24"/>
          <w:lang w:eastAsia="en-AU"/>
        </w:rPr>
        <w:t>HR/Payroll</w:t>
      </w:r>
    </w:p>
    <w:p w:rsidR="00782CA1" w:rsidRPr="00782CA1" w:rsidRDefault="00470689" w:rsidP="00D6388C">
      <w:pPr>
        <w:pStyle w:val="ListParagraph"/>
        <w:numPr>
          <w:ilvl w:val="0"/>
          <w:numId w:val="9"/>
        </w:numPr>
        <w:spacing w:before="0" w:after="0" w:line="240" w:lineRule="auto"/>
        <w:rPr>
          <w:szCs w:val="24"/>
          <w:lang w:eastAsia="en-AU"/>
        </w:rPr>
      </w:pPr>
      <w:r>
        <w:rPr>
          <w:szCs w:val="24"/>
          <w:lang w:eastAsia="en-AU"/>
        </w:rPr>
        <w:t>Head of Primary/Secondary</w:t>
      </w:r>
    </w:p>
    <w:p w:rsidR="00782CA1" w:rsidRPr="00782CA1" w:rsidRDefault="00782CA1" w:rsidP="00D6388C">
      <w:pPr>
        <w:pStyle w:val="ListParagraph"/>
        <w:numPr>
          <w:ilvl w:val="0"/>
          <w:numId w:val="8"/>
        </w:numPr>
        <w:spacing w:before="0" w:after="0" w:line="240" w:lineRule="auto"/>
        <w:ind w:left="426"/>
        <w:rPr>
          <w:szCs w:val="24"/>
          <w:lang w:eastAsia="en-AU"/>
        </w:rPr>
      </w:pPr>
      <w:r w:rsidRPr="00782CA1">
        <w:rPr>
          <w:szCs w:val="24"/>
          <w:lang w:eastAsia="en-AU"/>
        </w:rPr>
        <w:t>The portion of unpaid leave does not form part of your “service”, however it will not break your service.</w:t>
      </w:r>
    </w:p>
    <w:p w:rsidR="00782CA1" w:rsidRPr="00782CA1" w:rsidRDefault="00782CA1" w:rsidP="00D6388C">
      <w:pPr>
        <w:pStyle w:val="ListParagraph"/>
        <w:numPr>
          <w:ilvl w:val="0"/>
          <w:numId w:val="8"/>
        </w:numPr>
        <w:spacing w:before="0" w:after="0" w:line="240" w:lineRule="auto"/>
        <w:ind w:left="426"/>
        <w:rPr>
          <w:szCs w:val="24"/>
          <w:lang w:eastAsia="en-AU"/>
        </w:rPr>
      </w:pPr>
      <w:r w:rsidRPr="00782CA1">
        <w:rPr>
          <w:szCs w:val="24"/>
          <w:lang w:eastAsia="en-AU"/>
        </w:rPr>
        <w:t>If you have had continuous service for at least two years, you may qualif</w:t>
      </w:r>
      <w:r w:rsidR="00986D6C">
        <w:rPr>
          <w:szCs w:val="24"/>
          <w:lang w:eastAsia="en-AU"/>
        </w:rPr>
        <w:t>y for SCB</w:t>
      </w:r>
      <w:r w:rsidRPr="00782CA1">
        <w:rPr>
          <w:szCs w:val="24"/>
          <w:lang w:eastAsia="en-AU"/>
        </w:rPr>
        <w:t>C’s paid maternity allowance.  This is the gap between the Government Paid Parental leave amount and your weekly salary.  This is payable for 10 weeks.</w:t>
      </w:r>
    </w:p>
    <w:p w:rsidR="00757FAB" w:rsidRDefault="001C08AB" w:rsidP="009C0543">
      <w:r>
        <w:t xml:space="preserve">Please </w:t>
      </w:r>
      <w:r w:rsidR="009C0543">
        <w:t>refer to the</w:t>
      </w:r>
      <w:r>
        <w:t xml:space="preserve"> </w:t>
      </w:r>
      <w:r w:rsidRPr="001C08AB">
        <w:rPr>
          <w:i/>
        </w:rPr>
        <w:t xml:space="preserve">Parental Leave </w:t>
      </w:r>
      <w:r w:rsidR="00D74899">
        <w:rPr>
          <w:i/>
        </w:rPr>
        <w:t>information booklet</w:t>
      </w:r>
      <w:r>
        <w:t xml:space="preserve"> </w:t>
      </w:r>
      <w:r w:rsidR="009C0543">
        <w:t>on the College portal for more information.</w:t>
      </w:r>
    </w:p>
    <w:p w:rsidR="00757FAB" w:rsidRDefault="00757FAB" w:rsidP="00757FAB">
      <w:pPr>
        <w:pStyle w:val="Heading1"/>
      </w:pPr>
      <w:bookmarkStart w:id="73" w:name="_Toc62224469"/>
      <w:r>
        <w:t>Bamboohr</w:t>
      </w:r>
      <w:bookmarkEnd w:id="73"/>
    </w:p>
    <w:p w:rsidR="00E62CEC" w:rsidRDefault="00E62CEC" w:rsidP="00E62CEC">
      <w:r>
        <w:rPr>
          <w:bdr w:val="none" w:sz="0" w:space="0" w:color="auto" w:frame="1"/>
        </w:rPr>
        <w:t xml:space="preserve">SCBC is now using BambooHR to </w:t>
      </w:r>
      <w:proofErr w:type="spellStart"/>
      <w:r>
        <w:rPr>
          <w:bdr w:val="none" w:sz="0" w:space="0" w:color="auto" w:frame="1"/>
        </w:rPr>
        <w:t>digitalise</w:t>
      </w:r>
      <w:proofErr w:type="spellEnd"/>
      <w:r>
        <w:rPr>
          <w:bdr w:val="none" w:sz="0" w:space="0" w:color="auto" w:frame="1"/>
        </w:rPr>
        <w:t xml:space="preserve"> key HR tasks. This means your employee information is at your fingertips for you to see and update at any time. It’s quick and easy too. Here’s a </w:t>
      </w:r>
      <w:hyperlink r:id="rId45" w:tgtFrame="_blank" w:history="1">
        <w:r>
          <w:rPr>
            <w:rStyle w:val="Hyperlink"/>
            <w:rFonts w:ascii="Arial" w:hAnsi="Arial" w:cs="Arial"/>
            <w:color w:val="0772B3"/>
            <w:sz w:val="23"/>
            <w:szCs w:val="23"/>
            <w:bdr w:val="none" w:sz="0" w:space="0" w:color="auto" w:frame="1"/>
          </w:rPr>
          <w:t>1-min intro</w:t>
        </w:r>
      </w:hyperlink>
      <w:r>
        <w:rPr>
          <w:bdr w:val="none" w:sz="0" w:space="0" w:color="auto" w:frame="1"/>
        </w:rPr>
        <w:t> from me. Also, please see attached the ‘BambooHR Employee Manual’ for more information.</w:t>
      </w:r>
    </w:p>
    <w:p w:rsidR="00E62CEC" w:rsidRDefault="00E62CEC" w:rsidP="00E62CEC">
      <w:pPr>
        <w:pStyle w:val="NormalWeb"/>
        <w:shd w:val="clear" w:color="auto" w:fill="FFFFFF"/>
        <w:spacing w:before="0" w:beforeAutospacing="0" w:after="0" w:afterAutospacing="0"/>
        <w:textAlignment w:val="baseline"/>
        <w:rPr>
          <w:rFonts w:ascii="Arial" w:hAnsi="Arial" w:cs="Arial"/>
          <w:color w:val="222222"/>
          <w:sz w:val="23"/>
          <w:szCs w:val="23"/>
        </w:rPr>
      </w:pPr>
      <w:r>
        <w:rPr>
          <w:rFonts w:ascii="Arial" w:hAnsi="Arial" w:cs="Arial"/>
          <w:color w:val="222222"/>
          <w:sz w:val="23"/>
          <w:szCs w:val="23"/>
          <w:bdr w:val="none" w:sz="0" w:space="0" w:color="auto" w:frame="1"/>
        </w:rPr>
        <w:t> </w:t>
      </w:r>
    </w:p>
    <w:p w:rsidR="00E62CEC" w:rsidRPr="00E62CEC" w:rsidRDefault="00E62CEC" w:rsidP="00E62CEC">
      <w:pPr>
        <w:pStyle w:val="Heading4"/>
      </w:pPr>
      <w:r w:rsidRPr="00E62CEC">
        <w:rPr>
          <w:bdr w:val="none" w:sz="0" w:space="0" w:color="auto" w:frame="1"/>
        </w:rPr>
        <w:t>What you need to do now:</w:t>
      </w:r>
    </w:p>
    <w:p w:rsidR="00E62CEC" w:rsidRDefault="00E62CEC" w:rsidP="00E62CEC">
      <w:pPr>
        <w:rPr>
          <w:rFonts w:eastAsia="Times New Roman"/>
        </w:rPr>
      </w:pPr>
      <w:r>
        <w:rPr>
          <w:rFonts w:eastAsia="Times New Roman"/>
          <w:bdr w:val="none" w:sz="0" w:space="0" w:color="auto" w:frame="1"/>
        </w:rPr>
        <w:t>Go to </w:t>
      </w:r>
      <w:hyperlink r:id="rId46" w:tgtFrame="blank" w:history="1">
        <w:r>
          <w:rPr>
            <w:rStyle w:val="Hyperlink"/>
            <w:rFonts w:ascii="Arial" w:eastAsia="Times New Roman" w:hAnsi="Arial" w:cs="Arial"/>
            <w:color w:val="0772B3"/>
            <w:sz w:val="23"/>
            <w:szCs w:val="23"/>
            <w:bdr w:val="none" w:sz="0" w:space="0" w:color="auto" w:frame="1"/>
          </w:rPr>
          <w:t>https://scbc.bamboohr.com/</w:t>
        </w:r>
      </w:hyperlink>
    </w:p>
    <w:p w:rsidR="00E62CEC" w:rsidRDefault="00E62CEC" w:rsidP="009D400E">
      <w:pPr>
        <w:pStyle w:val="ListParagraph"/>
        <w:numPr>
          <w:ilvl w:val="0"/>
          <w:numId w:val="31"/>
        </w:numPr>
        <w:rPr>
          <w:rFonts w:eastAsia="Times New Roman"/>
          <w:bdr w:val="none" w:sz="0" w:space="0" w:color="auto" w:frame="1"/>
        </w:rPr>
      </w:pPr>
      <w:r>
        <w:rPr>
          <w:noProof/>
        </w:rPr>
        <w:drawing>
          <wp:anchor distT="0" distB="0" distL="114300" distR="114300" simplePos="0" relativeHeight="251740160" behindDoc="1" locked="0" layoutInCell="1" allowOverlap="1" wp14:anchorId="45100D88" wp14:editId="0F9BC5FD">
            <wp:simplePos x="0" y="0"/>
            <wp:positionH relativeFrom="column">
              <wp:posOffset>0</wp:posOffset>
            </wp:positionH>
            <wp:positionV relativeFrom="paragraph">
              <wp:posOffset>-4445</wp:posOffset>
            </wp:positionV>
            <wp:extent cx="2905125" cy="1838153"/>
            <wp:effectExtent l="0" t="0" r="0" b="0"/>
            <wp:wrapTight wrapText="bothSides">
              <wp:wrapPolygon edited="0">
                <wp:start x="0" y="0"/>
                <wp:lineTo x="0" y="21272"/>
                <wp:lineTo x="21388" y="21272"/>
                <wp:lineTo x="21388"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905125" cy="1838153"/>
                    </a:xfrm>
                    <a:prstGeom prst="rect">
                      <a:avLst/>
                    </a:prstGeom>
                  </pic:spPr>
                </pic:pic>
              </a:graphicData>
            </a:graphic>
            <wp14:sizeRelH relativeFrom="page">
              <wp14:pctWidth>0</wp14:pctWidth>
            </wp14:sizeRelH>
            <wp14:sizeRelV relativeFrom="page">
              <wp14:pctHeight>0</wp14:pctHeight>
            </wp14:sizeRelV>
          </wp:anchor>
        </w:drawing>
      </w:r>
      <w:r>
        <w:rPr>
          <w:rFonts w:eastAsia="Times New Roman"/>
          <w:bdr w:val="none" w:sz="0" w:space="0" w:color="auto" w:frame="1"/>
        </w:rPr>
        <w:t xml:space="preserve"> Type in “SCBC” for the domain name.</w:t>
      </w:r>
    </w:p>
    <w:p w:rsidR="00E62CEC" w:rsidRDefault="00E62CEC" w:rsidP="009D400E">
      <w:pPr>
        <w:pStyle w:val="ListParagraph"/>
        <w:numPr>
          <w:ilvl w:val="0"/>
          <w:numId w:val="31"/>
        </w:numPr>
        <w:rPr>
          <w:rFonts w:eastAsia="Times New Roman"/>
          <w:bdr w:val="none" w:sz="0" w:space="0" w:color="auto" w:frame="1"/>
        </w:rPr>
      </w:pPr>
      <w:r>
        <w:rPr>
          <w:rFonts w:eastAsia="Times New Roman"/>
          <w:bdr w:val="none" w:sz="0" w:space="0" w:color="auto" w:frame="1"/>
        </w:rPr>
        <w:t>Then type in your work email address</w:t>
      </w:r>
    </w:p>
    <w:p w:rsidR="00E62CEC" w:rsidRDefault="00E62CEC" w:rsidP="009D400E">
      <w:pPr>
        <w:pStyle w:val="ListParagraph"/>
        <w:numPr>
          <w:ilvl w:val="0"/>
          <w:numId w:val="31"/>
        </w:numPr>
        <w:rPr>
          <w:rFonts w:eastAsia="Times New Roman"/>
          <w:bdr w:val="none" w:sz="0" w:space="0" w:color="auto" w:frame="1"/>
        </w:rPr>
      </w:pPr>
      <w:r>
        <w:rPr>
          <w:rFonts w:eastAsia="Times New Roman"/>
          <w:bdr w:val="none" w:sz="0" w:space="0" w:color="auto" w:frame="1"/>
        </w:rPr>
        <w:t>And then your work password</w:t>
      </w:r>
    </w:p>
    <w:p w:rsidR="00E62CEC" w:rsidRDefault="00E62CEC" w:rsidP="009D400E">
      <w:pPr>
        <w:pStyle w:val="ListParagraph"/>
        <w:numPr>
          <w:ilvl w:val="0"/>
          <w:numId w:val="31"/>
        </w:numPr>
        <w:rPr>
          <w:rFonts w:eastAsia="Times New Roman"/>
          <w:bdr w:val="none" w:sz="0" w:space="0" w:color="auto" w:frame="1"/>
        </w:rPr>
      </w:pPr>
      <w:r>
        <w:rPr>
          <w:rFonts w:eastAsia="Times New Roman"/>
          <w:bdr w:val="none" w:sz="0" w:space="0" w:color="auto" w:frame="1"/>
        </w:rPr>
        <w:t>It may ask you to save for Single Sign on.  You can say “yes” to this so you don’t have to use your password each time.</w:t>
      </w:r>
    </w:p>
    <w:p w:rsidR="00E62CEC" w:rsidRPr="00E62CEC" w:rsidRDefault="00E62CEC" w:rsidP="00E62CEC">
      <w:pPr>
        <w:rPr>
          <w:rFonts w:eastAsia="Times New Roman"/>
          <w:bdr w:val="none" w:sz="0" w:space="0" w:color="auto" w:frame="1"/>
        </w:rPr>
      </w:pPr>
    </w:p>
    <w:p w:rsidR="00E62CEC" w:rsidRDefault="00E62CEC" w:rsidP="00E62CEC">
      <w:pPr>
        <w:rPr>
          <w:rFonts w:eastAsia="Times New Roman"/>
          <w:bdr w:val="none" w:sz="0" w:space="0" w:color="auto" w:frame="1"/>
        </w:rPr>
      </w:pPr>
    </w:p>
    <w:p w:rsidR="00E62CEC" w:rsidRPr="008D1B1C" w:rsidRDefault="00E62CEC" w:rsidP="00E62CEC">
      <w:pPr>
        <w:rPr>
          <w:rFonts w:eastAsia="Times New Roman"/>
        </w:rPr>
      </w:pPr>
      <w:r>
        <w:rPr>
          <w:rFonts w:eastAsia="Times New Roman"/>
          <w:bdr w:val="none" w:sz="0" w:space="0" w:color="auto" w:frame="1"/>
        </w:rPr>
        <w:t>Click through the interactive ‘How-to guides’ in your Welcome widget </w:t>
      </w:r>
    </w:p>
    <w:p w:rsidR="00E62CEC" w:rsidRDefault="00E62CEC" w:rsidP="00E62CEC">
      <w:pPr>
        <w:shd w:val="clear" w:color="auto" w:fill="FFFFFF"/>
        <w:spacing w:after="240" w:line="240" w:lineRule="auto"/>
        <w:ind w:left="360"/>
        <w:textAlignment w:val="baseline"/>
        <w:rPr>
          <w:rFonts w:ascii="Arial" w:eastAsia="Times New Roman" w:hAnsi="Arial" w:cs="Arial"/>
          <w:color w:val="222222"/>
          <w:sz w:val="23"/>
          <w:szCs w:val="23"/>
        </w:rPr>
      </w:pPr>
      <w:r>
        <w:rPr>
          <w:noProof/>
        </w:rPr>
        <w:drawing>
          <wp:inline distT="0" distB="0" distL="0" distR="0" wp14:anchorId="410E06B0" wp14:editId="52236142">
            <wp:extent cx="5731510" cy="210248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1510" cy="2102485"/>
                    </a:xfrm>
                    <a:prstGeom prst="rect">
                      <a:avLst/>
                    </a:prstGeom>
                  </pic:spPr>
                </pic:pic>
              </a:graphicData>
            </a:graphic>
          </wp:inline>
        </w:drawing>
      </w:r>
    </w:p>
    <w:p w:rsidR="00E62CEC" w:rsidRPr="00E62CEC" w:rsidRDefault="00E62CEC" w:rsidP="009D400E">
      <w:pPr>
        <w:pStyle w:val="Heading3"/>
        <w:rPr>
          <w:rFonts w:eastAsia="Times New Roman"/>
        </w:rPr>
      </w:pPr>
      <w:bookmarkStart w:id="74" w:name="_Toc62224470"/>
      <w:r w:rsidRPr="00E62CEC">
        <w:rPr>
          <w:rFonts w:eastAsia="Times New Roman"/>
          <w:bdr w:val="none" w:sz="0" w:space="0" w:color="auto" w:frame="1"/>
        </w:rPr>
        <w:t>Go to the ‘My Info’ tab</w:t>
      </w:r>
      <w:bookmarkEnd w:id="74"/>
    </w:p>
    <w:p w:rsidR="00E62CEC" w:rsidRPr="00E62CEC" w:rsidRDefault="00E62CEC" w:rsidP="009D400E">
      <w:pPr>
        <w:pStyle w:val="ListParagraph"/>
        <w:numPr>
          <w:ilvl w:val="0"/>
          <w:numId w:val="27"/>
        </w:numPr>
        <w:rPr>
          <w:rFonts w:eastAsia="Times New Roman"/>
        </w:rPr>
      </w:pPr>
      <w:r w:rsidRPr="00E62CEC">
        <w:rPr>
          <w:rFonts w:eastAsia="Times New Roman"/>
          <w:bdr w:val="none" w:sz="0" w:space="0" w:color="auto" w:frame="1"/>
        </w:rPr>
        <w:t>Check your Contact information is correct (e.g. address and mobile number).</w:t>
      </w:r>
    </w:p>
    <w:p w:rsidR="00E62CEC" w:rsidRPr="00E62CEC" w:rsidRDefault="00E62CEC" w:rsidP="009D400E">
      <w:pPr>
        <w:pStyle w:val="ListParagraph"/>
        <w:numPr>
          <w:ilvl w:val="0"/>
          <w:numId w:val="27"/>
        </w:numPr>
        <w:rPr>
          <w:rFonts w:eastAsia="Times New Roman"/>
        </w:rPr>
      </w:pPr>
      <w:r w:rsidRPr="00E62CEC">
        <w:rPr>
          <w:rFonts w:eastAsia="Times New Roman"/>
          <w:bdr w:val="none" w:sz="0" w:space="0" w:color="auto" w:frame="1"/>
        </w:rPr>
        <w:t>Click on the ‘Emergency’ subtab and enter the contact details. Here is a short tutorial on how to make your updates: </w:t>
      </w:r>
      <w:hyperlink r:id="rId49" w:tgtFrame="_blank" w:history="1">
        <w:r w:rsidRPr="00E62CEC">
          <w:rPr>
            <w:rStyle w:val="Hyperlink"/>
            <w:rFonts w:ascii="Arial" w:eastAsia="Times New Roman" w:hAnsi="Arial" w:cs="Arial"/>
            <w:color w:val="0772B3"/>
            <w:sz w:val="23"/>
            <w:szCs w:val="23"/>
            <w:bdr w:val="none" w:sz="0" w:space="0" w:color="auto" w:frame="1"/>
          </w:rPr>
          <w:t>Updating emergency contacts</w:t>
        </w:r>
      </w:hyperlink>
    </w:p>
    <w:p w:rsidR="00E62CEC" w:rsidRPr="00E62CEC" w:rsidRDefault="00E62CEC" w:rsidP="009D400E">
      <w:pPr>
        <w:pStyle w:val="Heading3"/>
        <w:rPr>
          <w:rFonts w:eastAsia="Times New Roman"/>
          <w:color w:val="auto"/>
        </w:rPr>
      </w:pPr>
      <w:bookmarkStart w:id="75" w:name="_Toc62224471"/>
      <w:r w:rsidRPr="00E62CEC">
        <w:rPr>
          <w:rFonts w:eastAsia="Times New Roman"/>
          <w:bdr w:val="none" w:sz="0" w:space="0" w:color="auto" w:frame="1"/>
        </w:rPr>
        <w:t>Download the Mobile App</w:t>
      </w:r>
      <w:bookmarkEnd w:id="75"/>
    </w:p>
    <w:p w:rsidR="00E62CEC" w:rsidRDefault="00E62CEC" w:rsidP="009D400E">
      <w:pPr>
        <w:pStyle w:val="ListParagraph"/>
        <w:numPr>
          <w:ilvl w:val="0"/>
          <w:numId w:val="28"/>
        </w:numPr>
      </w:pPr>
      <w:r w:rsidRPr="00E62CEC">
        <w:rPr>
          <w:bdr w:val="none" w:sz="0" w:space="0" w:color="auto" w:frame="1"/>
        </w:rPr>
        <w:t>The mobile app does not have the same functionality as the website, but it will still let you update your details, request time-off and make phone-calls – wherever you may be!</w:t>
      </w:r>
    </w:p>
    <w:p w:rsidR="00E62CEC" w:rsidRPr="009D400E" w:rsidRDefault="00D91446" w:rsidP="009D400E">
      <w:pPr>
        <w:pStyle w:val="ListParagraph"/>
        <w:numPr>
          <w:ilvl w:val="0"/>
          <w:numId w:val="28"/>
        </w:numPr>
        <w:rPr>
          <w:rStyle w:val="Hyperlink"/>
          <w:color w:val="auto"/>
          <w:u w:val="none"/>
        </w:rPr>
      </w:pPr>
      <w:hyperlink r:id="rId50" w:tgtFrame="_blank" w:history="1">
        <w:r w:rsidR="00E62CEC" w:rsidRPr="00E62CEC">
          <w:rPr>
            <w:rStyle w:val="Hyperlink"/>
            <w:rFonts w:ascii="Arial" w:hAnsi="Arial" w:cs="Arial"/>
            <w:color w:val="0772B3"/>
            <w:sz w:val="23"/>
            <w:szCs w:val="23"/>
            <w:bdr w:val="none" w:sz="0" w:space="0" w:color="auto" w:frame="1"/>
          </w:rPr>
          <w:t>Click here to download the Mobile App</w:t>
        </w:r>
      </w:hyperlink>
    </w:p>
    <w:p w:rsidR="009D400E" w:rsidRDefault="009D400E" w:rsidP="009D400E">
      <w:pPr>
        <w:numPr>
          <w:ilvl w:val="0"/>
          <w:numId w:val="28"/>
        </w:numPr>
        <w:spacing w:before="0" w:after="0" w:line="240" w:lineRule="auto"/>
      </w:pPr>
      <w:r>
        <w:t>Download the BambooHR app – the Green one</w:t>
      </w:r>
    </w:p>
    <w:p w:rsidR="009D400E" w:rsidRDefault="009D400E" w:rsidP="009D400E">
      <w:pPr>
        <w:pStyle w:val="ListParagraph"/>
      </w:pPr>
      <w:r>
        <w:rPr>
          <w:noProof/>
        </w:rPr>
        <w:drawing>
          <wp:inline distT="0" distB="0" distL="0" distR="0" wp14:anchorId="22FF2907" wp14:editId="31D5A4B8">
            <wp:extent cx="2276475" cy="29908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76475" cy="2990850"/>
                    </a:xfrm>
                    <a:prstGeom prst="rect">
                      <a:avLst/>
                    </a:prstGeom>
                    <a:noFill/>
                    <a:ln>
                      <a:noFill/>
                    </a:ln>
                  </pic:spPr>
                </pic:pic>
              </a:graphicData>
            </a:graphic>
          </wp:inline>
        </w:drawing>
      </w:r>
    </w:p>
    <w:p w:rsidR="009D400E" w:rsidRDefault="009D400E" w:rsidP="009D400E">
      <w:pPr>
        <w:numPr>
          <w:ilvl w:val="0"/>
          <w:numId w:val="28"/>
        </w:numPr>
        <w:spacing w:before="0" w:after="0" w:line="240" w:lineRule="auto"/>
      </w:pPr>
      <w:r>
        <w:t xml:space="preserve">Our company domain is….  </w:t>
      </w:r>
      <w:r>
        <w:rPr>
          <w:highlight w:val="yellow"/>
        </w:rPr>
        <w:t>SCBC</w:t>
      </w:r>
      <w:r>
        <w:t>.</w:t>
      </w:r>
      <w:r>
        <w:rPr>
          <w:color w:val="A6A6A6" w:themeColor="background1" w:themeShade="A6"/>
        </w:rPr>
        <w:t>bambooHR.com.au</w:t>
      </w:r>
    </w:p>
    <w:p w:rsidR="009D400E" w:rsidRDefault="009D400E" w:rsidP="009D400E">
      <w:pPr>
        <w:numPr>
          <w:ilvl w:val="0"/>
          <w:numId w:val="28"/>
        </w:numPr>
        <w:spacing w:before="0" w:after="0" w:line="240" w:lineRule="auto"/>
      </w:pPr>
      <w:r>
        <w:t>Then add in your SCBC email address</w:t>
      </w:r>
    </w:p>
    <w:p w:rsidR="009D400E" w:rsidRDefault="009D400E" w:rsidP="009D400E">
      <w:pPr>
        <w:numPr>
          <w:ilvl w:val="0"/>
          <w:numId w:val="28"/>
        </w:numPr>
        <w:spacing w:before="0" w:after="0" w:line="240" w:lineRule="auto"/>
      </w:pPr>
      <w:r>
        <w:t>And your normal password</w:t>
      </w:r>
    </w:p>
    <w:p w:rsidR="009D400E" w:rsidRDefault="009D400E" w:rsidP="009D400E">
      <w:pPr>
        <w:numPr>
          <w:ilvl w:val="0"/>
          <w:numId w:val="28"/>
        </w:numPr>
        <w:spacing w:before="0" w:after="0" w:line="240" w:lineRule="auto"/>
      </w:pPr>
      <w:r>
        <w:t>It may ask you to always connect through Single Sign on – You can say “yes’ as this will allow you to automatically sign in each time</w:t>
      </w:r>
    </w:p>
    <w:p w:rsidR="009D400E" w:rsidRDefault="009D400E" w:rsidP="00E62CEC">
      <w:pPr>
        <w:pStyle w:val="NormalWeb"/>
        <w:shd w:val="clear" w:color="auto" w:fill="FFFFFF"/>
        <w:spacing w:before="0" w:beforeAutospacing="0" w:after="0" w:afterAutospacing="0"/>
        <w:textAlignment w:val="baseline"/>
        <w:rPr>
          <w:rFonts w:ascii="Arial" w:hAnsi="Arial" w:cs="Arial"/>
          <w:color w:val="222222"/>
          <w:sz w:val="23"/>
          <w:szCs w:val="23"/>
          <w:bdr w:val="none" w:sz="0" w:space="0" w:color="auto" w:frame="1"/>
        </w:rPr>
      </w:pPr>
    </w:p>
    <w:p w:rsidR="00E62CEC" w:rsidRDefault="00E62CEC" w:rsidP="009D400E">
      <w:pPr>
        <w:pStyle w:val="Heading2"/>
        <w:rPr>
          <w:bdr w:val="none" w:sz="0" w:space="0" w:color="auto" w:frame="1"/>
        </w:rPr>
      </w:pPr>
      <w:r>
        <w:rPr>
          <w:rFonts w:ascii="Arial" w:hAnsi="Arial" w:cs="Arial"/>
          <w:color w:val="222222"/>
          <w:sz w:val="23"/>
          <w:szCs w:val="23"/>
          <w:bdr w:val="none" w:sz="0" w:space="0" w:color="auto" w:frame="1"/>
        </w:rPr>
        <w:t> </w:t>
      </w:r>
      <w:bookmarkStart w:id="76" w:name="_Toc62224472"/>
      <w:r>
        <w:rPr>
          <w:bdr w:val="none" w:sz="0" w:space="0" w:color="auto" w:frame="1"/>
        </w:rPr>
        <w:t xml:space="preserve">Finally, </w:t>
      </w:r>
      <w:r>
        <w:rPr>
          <w:color w:val="000000"/>
          <w:bdr w:val="none" w:sz="0" w:space="0" w:color="auto" w:frame="1"/>
        </w:rPr>
        <w:t>s</w:t>
      </w:r>
      <w:r>
        <w:rPr>
          <w:bdr w:val="none" w:sz="0" w:space="0" w:color="auto" w:frame="1"/>
        </w:rPr>
        <w:t>ome key tasks you may want to know how to do:</w:t>
      </w:r>
      <w:bookmarkEnd w:id="76"/>
    </w:p>
    <w:p w:rsidR="00E62CEC" w:rsidRDefault="00E62CEC" w:rsidP="00E62CEC">
      <w:pPr>
        <w:pStyle w:val="NormalWeb"/>
        <w:shd w:val="clear" w:color="auto" w:fill="FFFFFF"/>
        <w:spacing w:before="0" w:beforeAutospacing="0" w:after="0" w:afterAutospacing="0"/>
        <w:textAlignment w:val="baseline"/>
        <w:rPr>
          <w:rFonts w:ascii="Arial" w:hAnsi="Arial" w:cs="Arial"/>
          <w:color w:val="222222"/>
          <w:sz w:val="23"/>
          <w:szCs w:val="23"/>
        </w:rPr>
      </w:pPr>
    </w:p>
    <w:p w:rsidR="00E62CEC" w:rsidRPr="00E62CEC" w:rsidRDefault="00E62CEC" w:rsidP="009D400E">
      <w:pPr>
        <w:pStyle w:val="Heading3"/>
      </w:pPr>
      <w:bookmarkStart w:id="77" w:name="_Toc62224473"/>
      <w:r w:rsidRPr="00E62CEC">
        <w:t>When you are unwell and can’t come to work:</w:t>
      </w:r>
      <w:bookmarkEnd w:id="77"/>
    </w:p>
    <w:p w:rsidR="00E62CEC" w:rsidRDefault="00E62CEC" w:rsidP="009D400E">
      <w:pPr>
        <w:pStyle w:val="ListParagraph"/>
        <w:numPr>
          <w:ilvl w:val="0"/>
          <w:numId w:val="30"/>
        </w:numPr>
      </w:pPr>
      <w:r>
        <w:t xml:space="preserve">Text the relief </w:t>
      </w:r>
      <w:proofErr w:type="spellStart"/>
      <w:r>
        <w:t>co-ordinator</w:t>
      </w:r>
      <w:proofErr w:type="spellEnd"/>
      <w:r>
        <w:t xml:space="preserve">/Line Manager ASAP so they can </w:t>
      </w:r>
      <w:proofErr w:type="spellStart"/>
      <w:r>
        <w:t>organise</w:t>
      </w:r>
      <w:proofErr w:type="spellEnd"/>
      <w:r>
        <w:t xml:space="preserve"> relief for you</w:t>
      </w:r>
    </w:p>
    <w:p w:rsidR="00E62CEC" w:rsidRDefault="00E62CEC" w:rsidP="009D400E">
      <w:pPr>
        <w:pStyle w:val="ListParagraph"/>
        <w:numPr>
          <w:ilvl w:val="0"/>
          <w:numId w:val="30"/>
        </w:numPr>
      </w:pPr>
      <w:r>
        <w:t xml:space="preserve">Request time off through the BambooHR mobile APP. (This replaces </w:t>
      </w:r>
      <w:r w:rsidRPr="00E62CEC">
        <w:rPr>
          <w:color w:val="000000"/>
        </w:rPr>
        <w:t>the need for a text/email to your Line Manager and S</w:t>
      </w:r>
      <w:r>
        <w:t xml:space="preserve">ick </w:t>
      </w:r>
      <w:r w:rsidRPr="00E62CEC">
        <w:rPr>
          <w:color w:val="000000"/>
        </w:rPr>
        <w:t>L</w:t>
      </w:r>
      <w:r>
        <w:t xml:space="preserve">eave </w:t>
      </w:r>
      <w:r w:rsidRPr="00E62CEC">
        <w:rPr>
          <w:color w:val="000000"/>
        </w:rPr>
        <w:t>F</w:t>
      </w:r>
      <w:r>
        <w:t xml:space="preserve">orm </w:t>
      </w:r>
      <w:r w:rsidRPr="00E62CEC">
        <w:rPr>
          <w:color w:val="000000"/>
        </w:rPr>
        <w:t xml:space="preserve">as this request </w:t>
      </w:r>
      <w:r>
        <w:t xml:space="preserve">goes to your </w:t>
      </w:r>
      <w:r w:rsidRPr="00E62CEC">
        <w:rPr>
          <w:color w:val="000000"/>
        </w:rPr>
        <w:t>L</w:t>
      </w:r>
      <w:r>
        <w:t xml:space="preserve">ine </w:t>
      </w:r>
      <w:r w:rsidRPr="00E62CEC">
        <w:rPr>
          <w:color w:val="000000"/>
        </w:rPr>
        <w:t>M</w:t>
      </w:r>
      <w:r>
        <w:t>anager and then on</w:t>
      </w:r>
      <w:r w:rsidRPr="00E62CEC">
        <w:rPr>
          <w:color w:val="000000"/>
        </w:rPr>
        <w:t xml:space="preserve"> </w:t>
      </w:r>
      <w:r>
        <w:t>to Payroll)</w:t>
      </w:r>
    </w:p>
    <w:p w:rsidR="00E62CEC" w:rsidRDefault="00A67E83" w:rsidP="009D400E">
      <w:pPr>
        <w:pStyle w:val="ListParagraph"/>
        <w:numPr>
          <w:ilvl w:val="0"/>
          <w:numId w:val="29"/>
        </w:numPr>
      </w:pPr>
      <w:r>
        <w:rPr>
          <w:bdr w:val="none" w:sz="0" w:space="0" w:color="auto" w:frame="1"/>
        </w:rPr>
        <w:t>Please go onto the BambooHR App and “request time off”.  This request will be approved by your line manager.</w:t>
      </w:r>
    </w:p>
    <w:p w:rsidR="00E62CEC" w:rsidRDefault="00E62CEC" w:rsidP="009D400E">
      <w:pPr>
        <w:pStyle w:val="Heading3"/>
      </w:pPr>
      <w:bookmarkStart w:id="78" w:name="_Toc62224474"/>
      <w:r>
        <w:t>Company Directory</w:t>
      </w:r>
      <w:bookmarkEnd w:id="78"/>
    </w:p>
    <w:p w:rsidR="00E62CEC" w:rsidRDefault="00E62CEC" w:rsidP="00E62CEC">
      <w:r>
        <w:rPr>
          <w:bdr w:val="none" w:sz="0" w:space="0" w:color="auto" w:frame="1"/>
        </w:rPr>
        <w:t xml:space="preserve">Need a Colleague’s phone number? You can easily access the </w:t>
      </w:r>
      <w:hyperlink r:id="rId52" w:tgtFrame="_blank" w:history="1">
        <w:r>
          <w:rPr>
            <w:rStyle w:val="Hyperlink"/>
            <w:rFonts w:ascii="Arial" w:hAnsi="Arial" w:cs="Arial"/>
            <w:color w:val="0772B3"/>
            <w:sz w:val="23"/>
            <w:szCs w:val="23"/>
            <w:bdr w:val="none" w:sz="0" w:space="0" w:color="auto" w:frame="1"/>
          </w:rPr>
          <w:t>Company Directory</w:t>
        </w:r>
      </w:hyperlink>
      <w:r>
        <w:rPr>
          <w:bdr w:val="none" w:sz="0" w:space="0" w:color="auto" w:frame="1"/>
        </w:rPr>
        <w:t xml:space="preserve"> from the BambooHR mobile app.</w:t>
      </w:r>
    </w:p>
    <w:p w:rsidR="00E62CEC" w:rsidRDefault="00E62CEC" w:rsidP="009D400E">
      <w:pPr>
        <w:pStyle w:val="Heading3"/>
      </w:pPr>
      <w:bookmarkStart w:id="79" w:name="_Toc62224475"/>
      <w:r>
        <w:t>Leave Balances</w:t>
      </w:r>
      <w:bookmarkEnd w:id="79"/>
    </w:p>
    <w:p w:rsidR="00E62CEC" w:rsidRDefault="00E62CEC" w:rsidP="009D400E">
      <w:pPr>
        <w:pStyle w:val="ListParagraph"/>
        <w:numPr>
          <w:ilvl w:val="0"/>
          <w:numId w:val="29"/>
        </w:numPr>
      </w:pPr>
      <w:r w:rsidRPr="00E62CEC">
        <w:rPr>
          <w:bdr w:val="none" w:sz="0" w:space="0" w:color="auto" w:frame="1"/>
        </w:rPr>
        <w:t xml:space="preserve">Please continue referring to your latest </w:t>
      </w:r>
      <w:proofErr w:type="spellStart"/>
      <w:r w:rsidRPr="00E62CEC">
        <w:rPr>
          <w:bdr w:val="none" w:sz="0" w:space="0" w:color="auto" w:frame="1"/>
        </w:rPr>
        <w:t>payslip</w:t>
      </w:r>
      <w:proofErr w:type="spellEnd"/>
      <w:r w:rsidRPr="00E62CEC">
        <w:rPr>
          <w:bdr w:val="none" w:sz="0" w:space="0" w:color="auto" w:frame="1"/>
        </w:rPr>
        <w:t xml:space="preserve"> for your current leave balances.</w:t>
      </w:r>
    </w:p>
    <w:p w:rsidR="00E62CEC" w:rsidRDefault="00E62CEC" w:rsidP="009D400E">
      <w:pPr>
        <w:pStyle w:val="ListParagraph"/>
        <w:numPr>
          <w:ilvl w:val="0"/>
          <w:numId w:val="29"/>
        </w:numPr>
      </w:pPr>
      <w:r w:rsidRPr="00E62CEC">
        <w:rPr>
          <w:bdr w:val="none" w:sz="0" w:space="0" w:color="auto" w:frame="1"/>
        </w:rPr>
        <w:t>Please don’t hesitate to contact the HR Manager should you have any questions.</w:t>
      </w:r>
    </w:p>
    <w:p w:rsidR="00E62CEC" w:rsidRDefault="00E62CEC" w:rsidP="009D400E">
      <w:pPr>
        <w:pStyle w:val="ListParagraph"/>
        <w:numPr>
          <w:ilvl w:val="0"/>
          <w:numId w:val="29"/>
        </w:numPr>
      </w:pPr>
      <w:r>
        <w:t>Watch out for additional announcements as additional features are added to your account. And please bookmark this site for future use.</w:t>
      </w:r>
    </w:p>
    <w:p w:rsidR="00E62CEC" w:rsidRDefault="00D91446" w:rsidP="00E62CEC">
      <w:pPr>
        <w:pStyle w:val="NormalWeb"/>
        <w:shd w:val="clear" w:color="auto" w:fill="FFFFFF"/>
        <w:spacing w:before="0" w:beforeAutospacing="0" w:after="0" w:afterAutospacing="0"/>
        <w:textAlignment w:val="baseline"/>
        <w:rPr>
          <w:rFonts w:ascii="Arial" w:hAnsi="Arial" w:cs="Arial"/>
          <w:color w:val="222222"/>
          <w:sz w:val="23"/>
          <w:szCs w:val="23"/>
        </w:rPr>
      </w:pPr>
      <w:hyperlink r:id="rId53" w:tgtFrame="blank" w:history="1">
        <w:r w:rsidR="00E62CEC">
          <w:rPr>
            <w:rStyle w:val="Hyperlink"/>
            <w:rFonts w:ascii="Arial" w:hAnsi="Arial" w:cs="Arial"/>
            <w:color w:val="0772B3"/>
            <w:sz w:val="23"/>
            <w:szCs w:val="23"/>
            <w:bdr w:val="none" w:sz="0" w:space="0" w:color="auto" w:frame="1"/>
          </w:rPr>
          <w:t>https://scbc.bamboohr.com</w:t>
        </w:r>
      </w:hyperlink>
    </w:p>
    <w:p w:rsidR="00757FAB" w:rsidRDefault="00757FAB" w:rsidP="00757FAB">
      <w:r>
        <w:t>You will need to use this to log any time off.  If you are sick, you will need to text/let your line manager know (</w:t>
      </w:r>
      <w:proofErr w:type="spellStart"/>
      <w:r>
        <w:t>which ever</w:t>
      </w:r>
      <w:proofErr w:type="spellEnd"/>
      <w:r>
        <w:t xml:space="preserve"> is the preferred method) and then log onto BambooHR to lodge your “time off” request.</w:t>
      </w:r>
    </w:p>
    <w:p w:rsidR="00E62CEC" w:rsidRDefault="00E62CEC" w:rsidP="00757FAB">
      <w:r>
        <w:t>Non-teaching staff will need to log any vacation leave or annual leave through BambooHR.</w:t>
      </w:r>
    </w:p>
    <w:p w:rsidR="008A2148" w:rsidRDefault="003917A3" w:rsidP="008A2148">
      <w:pPr>
        <w:pStyle w:val="Heading1"/>
      </w:pPr>
      <w:bookmarkStart w:id="80" w:name="_Toc62224476"/>
      <w:r>
        <w:t>Relief T</w:t>
      </w:r>
      <w:r w:rsidR="008A2148">
        <w:t>eaching</w:t>
      </w:r>
      <w:r w:rsidR="00A627D3">
        <w:t>/</w:t>
      </w:r>
      <w:r>
        <w:t>E.A</w:t>
      </w:r>
      <w:r w:rsidR="00CE2216">
        <w:t>.</w:t>
      </w:r>
      <w:bookmarkEnd w:id="80"/>
    </w:p>
    <w:p w:rsidR="008A2148" w:rsidRDefault="00CE2216" w:rsidP="008A2148">
      <w:r>
        <w:t>If you are a permanent part-time employee and have been asked to cover classes outside your normal</w:t>
      </w:r>
      <w:r w:rsidR="004959B3">
        <w:t xml:space="preserve"> or</w:t>
      </w:r>
      <w:r>
        <w:t xml:space="preserve"> part-time hours, please follow the following process:</w:t>
      </w:r>
    </w:p>
    <w:p w:rsidR="00CE2216" w:rsidRPr="008250A4" w:rsidRDefault="00CE2216" w:rsidP="00D6388C">
      <w:pPr>
        <w:pStyle w:val="ListParagraph"/>
        <w:numPr>
          <w:ilvl w:val="0"/>
          <w:numId w:val="7"/>
        </w:numPr>
        <w:spacing w:before="0"/>
        <w:rPr>
          <w:noProof/>
          <w:sz w:val="32"/>
          <w:lang w:eastAsia="en-AU"/>
        </w:rPr>
      </w:pPr>
      <w:r w:rsidRPr="00CE2216">
        <w:rPr>
          <w:noProof/>
          <w:lang w:eastAsia="en-AU"/>
        </w:rPr>
        <w:t xml:space="preserve">Once you have completed your relief duties, please fill in a “Teacher/EA Relief Form”, sign it and bring it to the front office and </w:t>
      </w:r>
      <w:r w:rsidR="004959B3">
        <w:rPr>
          <w:noProof/>
          <w:lang w:eastAsia="en-AU"/>
        </w:rPr>
        <w:t>ask the receptionist to hand it to payroll for processing</w:t>
      </w:r>
      <w:r w:rsidRPr="00CE2216">
        <w:rPr>
          <w:noProof/>
          <w:lang w:eastAsia="en-AU"/>
        </w:rPr>
        <w:t>.</w:t>
      </w:r>
      <w:r w:rsidR="004959B3">
        <w:rPr>
          <w:noProof/>
          <w:lang w:eastAsia="en-AU"/>
        </w:rPr>
        <w:t xml:space="preserve"> </w:t>
      </w:r>
      <w:r>
        <w:rPr>
          <w:noProof/>
          <w:lang w:eastAsia="en-AU"/>
        </w:rPr>
        <w:t>Forms can be found on the portal.</w:t>
      </w:r>
    </w:p>
    <w:p w:rsidR="00CE2216" w:rsidRDefault="00794628" w:rsidP="00CE2216">
      <w:pPr>
        <w:pStyle w:val="ListParagraph"/>
        <w:spacing w:before="0"/>
        <w:ind w:left="360"/>
        <w:jc w:val="center"/>
        <w:rPr>
          <w:noProof/>
          <w:sz w:val="32"/>
          <w:lang w:eastAsia="en-AU"/>
        </w:rPr>
      </w:pPr>
      <w:r>
        <w:rPr>
          <w:noProof/>
        </w:rPr>
        <w:drawing>
          <wp:inline distT="0" distB="0" distL="0" distR="0" wp14:anchorId="6A5D75FF" wp14:editId="1E849F57">
            <wp:extent cx="5334000" cy="35909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334000" cy="3590925"/>
                    </a:xfrm>
                    <a:prstGeom prst="rect">
                      <a:avLst/>
                    </a:prstGeom>
                  </pic:spPr>
                </pic:pic>
              </a:graphicData>
            </a:graphic>
          </wp:inline>
        </w:drawing>
      </w:r>
    </w:p>
    <w:p w:rsidR="005E28F1" w:rsidRPr="005E28F1" w:rsidRDefault="005E28F1" w:rsidP="00CE2216">
      <w:pPr>
        <w:pStyle w:val="ListParagraph"/>
        <w:spacing w:before="0"/>
        <w:ind w:left="360"/>
        <w:jc w:val="center"/>
        <w:rPr>
          <w:noProof/>
          <w:sz w:val="8"/>
          <w:lang w:eastAsia="en-AU"/>
        </w:rPr>
      </w:pPr>
    </w:p>
    <w:p w:rsidR="00B66AE0" w:rsidRDefault="00CE2216" w:rsidP="00D6388C">
      <w:pPr>
        <w:pStyle w:val="ListParagraph"/>
        <w:numPr>
          <w:ilvl w:val="0"/>
          <w:numId w:val="7"/>
        </w:numPr>
        <w:spacing w:before="0"/>
        <w:rPr>
          <w:noProof/>
          <w:lang w:eastAsia="en-AU"/>
        </w:rPr>
      </w:pPr>
      <w:r w:rsidRPr="00CE2216">
        <w:rPr>
          <w:noProof/>
          <w:lang w:eastAsia="en-AU"/>
        </w:rPr>
        <w:t>The Payroll cut-off for date for receiving relief forms is 6 working days, prior to the pay date.  Please consider this when anticipating when payment will be made to you.  Please see</w:t>
      </w:r>
      <w:r w:rsidR="00A627D3">
        <w:rPr>
          <w:noProof/>
          <w:lang w:eastAsia="en-AU"/>
        </w:rPr>
        <w:t xml:space="preserve"> “Casual Pays”</w:t>
      </w:r>
      <w:r w:rsidRPr="00CE2216">
        <w:rPr>
          <w:noProof/>
          <w:lang w:eastAsia="en-AU"/>
        </w:rPr>
        <w:t xml:space="preserve"> table </w:t>
      </w:r>
      <w:r w:rsidRPr="00DF6C40">
        <w:rPr>
          <w:noProof/>
          <w:lang w:eastAsia="en-AU"/>
        </w:rPr>
        <w:t>fo</w:t>
      </w:r>
      <w:r w:rsidRPr="00CE2216">
        <w:rPr>
          <w:noProof/>
          <w:lang w:eastAsia="en-AU"/>
        </w:rPr>
        <w:t>r guidelines</w:t>
      </w:r>
      <w:r w:rsidR="004959B3">
        <w:rPr>
          <w:noProof/>
          <w:lang w:eastAsia="en-AU"/>
        </w:rPr>
        <w:t xml:space="preserve"> of pay dates</w:t>
      </w:r>
      <w:r w:rsidR="00DA1AF4">
        <w:rPr>
          <w:noProof/>
          <w:lang w:eastAsia="en-AU"/>
        </w:rPr>
        <w:t xml:space="preserve"> (page 30</w:t>
      </w:r>
      <w:r w:rsidR="00C91D9B">
        <w:rPr>
          <w:noProof/>
          <w:lang w:eastAsia="en-AU"/>
        </w:rPr>
        <w:t>)</w:t>
      </w:r>
      <w:r w:rsidR="004959B3">
        <w:rPr>
          <w:noProof/>
          <w:lang w:eastAsia="en-AU"/>
        </w:rPr>
        <w:t>.</w:t>
      </w:r>
    </w:p>
    <w:p w:rsidR="009E70AA" w:rsidRDefault="009E70AA">
      <w:pPr>
        <w:rPr>
          <w:noProof/>
          <w:lang w:eastAsia="en-AU"/>
        </w:rPr>
      </w:pPr>
      <w:r>
        <w:rPr>
          <w:noProof/>
          <w:lang w:eastAsia="en-AU"/>
        </w:rPr>
        <w:br w:type="page"/>
      </w:r>
    </w:p>
    <w:p w:rsidR="00CE2216" w:rsidRDefault="006771F5" w:rsidP="00CE2216">
      <w:pPr>
        <w:pStyle w:val="Heading1"/>
      </w:pPr>
      <w:bookmarkStart w:id="81" w:name="_Toc62224477"/>
      <w:r>
        <w:t>Pay D</w:t>
      </w:r>
      <w:r w:rsidR="00CE2216">
        <w:t xml:space="preserve">ates in </w:t>
      </w:r>
      <w:r w:rsidR="00CD377A">
        <w:t>20</w:t>
      </w:r>
      <w:r w:rsidR="001920E0">
        <w:t>2</w:t>
      </w:r>
      <w:r w:rsidR="008562D3">
        <w:t>1</w:t>
      </w:r>
      <w:bookmarkEnd w:id="81"/>
    </w:p>
    <w:p w:rsidR="00CE2216" w:rsidRDefault="00D83F25" w:rsidP="00CE2216">
      <w:r w:rsidRPr="00D83F25">
        <w:rPr>
          <w:noProof/>
        </w:rPr>
        <w:drawing>
          <wp:inline distT="0" distB="0" distL="0" distR="0" wp14:anchorId="0443ECE3" wp14:editId="4735083C">
            <wp:extent cx="5731510" cy="6162006"/>
            <wp:effectExtent l="0" t="0" r="254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31510" cy="6162006"/>
                    </a:xfrm>
                    <a:prstGeom prst="rect">
                      <a:avLst/>
                    </a:prstGeom>
                    <a:noFill/>
                    <a:ln>
                      <a:noFill/>
                    </a:ln>
                  </pic:spPr>
                </pic:pic>
              </a:graphicData>
            </a:graphic>
          </wp:inline>
        </w:drawing>
      </w:r>
    </w:p>
    <w:p w:rsidR="002A7B0E" w:rsidRDefault="002A7B0E" w:rsidP="002A7B0E">
      <w:pPr>
        <w:pStyle w:val="Heading1"/>
      </w:pPr>
      <w:bookmarkStart w:id="82" w:name="_Toc62224478"/>
      <w:r>
        <w:t>Dispute Resolution</w:t>
      </w:r>
      <w:bookmarkEnd w:id="82"/>
    </w:p>
    <w:p w:rsidR="002A7B0E" w:rsidRPr="009E70AA" w:rsidRDefault="002A7B0E" w:rsidP="009E70AA">
      <w:pPr>
        <w:spacing w:after="0"/>
        <w:rPr>
          <w:sz w:val="12"/>
        </w:rPr>
      </w:pPr>
      <w:r>
        <w:t>The College’s Dispute and Complaints Resolution Policy can be found:</w:t>
      </w:r>
      <w:r w:rsidR="009E70AA">
        <w:rPr>
          <w:sz w:val="12"/>
        </w:rPr>
        <w:br/>
      </w:r>
    </w:p>
    <w:p w:rsidR="002A7B0E" w:rsidRDefault="002A7B0E" w:rsidP="00D6388C">
      <w:pPr>
        <w:pStyle w:val="ListParagraph"/>
        <w:numPr>
          <w:ilvl w:val="0"/>
          <w:numId w:val="17"/>
        </w:numPr>
        <w:spacing w:before="0"/>
      </w:pPr>
      <w:r>
        <w:t xml:space="preserve">In the College/Parent Handbook </w:t>
      </w:r>
      <w:r w:rsidR="00C87483">
        <w:t>available at</w:t>
      </w:r>
      <w:r>
        <w:t>:</w:t>
      </w:r>
    </w:p>
    <w:p w:rsidR="002A7B0E" w:rsidRPr="00031357" w:rsidRDefault="002A7B0E" w:rsidP="00D6388C">
      <w:pPr>
        <w:pStyle w:val="ListParagraph"/>
        <w:numPr>
          <w:ilvl w:val="1"/>
          <w:numId w:val="17"/>
        </w:numPr>
        <w:rPr>
          <w:sz w:val="20"/>
        </w:rPr>
      </w:pPr>
      <w:r w:rsidRPr="00EA615C">
        <w:t xml:space="preserve">Website </w:t>
      </w:r>
      <w:hyperlink r:id="rId56" w:history="1">
        <w:r w:rsidR="00C87483" w:rsidRPr="006766E9">
          <w:rPr>
            <w:rStyle w:val="Hyperlink"/>
          </w:rPr>
          <w:t>https://www.scbc.wa.edu.au/portal/booklists-handbooks-2/</w:t>
        </w:r>
      </w:hyperlink>
      <w:r w:rsidR="00C87483">
        <w:t xml:space="preserve"> </w:t>
      </w:r>
    </w:p>
    <w:p w:rsidR="002A7B0E" w:rsidRPr="009E70AA" w:rsidRDefault="002A7B0E" w:rsidP="00D6388C">
      <w:pPr>
        <w:pStyle w:val="ListParagraph"/>
        <w:numPr>
          <w:ilvl w:val="1"/>
          <w:numId w:val="17"/>
        </w:numPr>
        <w:rPr>
          <w:rStyle w:val="Hyperlink"/>
          <w:color w:val="auto"/>
          <w:u w:val="none"/>
        </w:rPr>
      </w:pPr>
      <w:r w:rsidRPr="00EA615C">
        <w:t xml:space="preserve">Portal </w:t>
      </w:r>
      <w:hyperlink r:id="rId57" w:history="1">
        <w:r w:rsidRPr="00EA615C">
          <w:rPr>
            <w:rStyle w:val="Hyperlink"/>
            <w:sz w:val="20"/>
          </w:rPr>
          <w:t>http://ourportal/forms.asp</w:t>
        </w:r>
      </w:hyperlink>
    </w:p>
    <w:p w:rsidR="009E70AA" w:rsidRDefault="009E70AA" w:rsidP="009E70AA">
      <w:pPr>
        <w:pStyle w:val="ListParagraph"/>
        <w:ind w:left="1440"/>
      </w:pPr>
    </w:p>
    <w:p w:rsidR="002A7B0E" w:rsidRDefault="002A7B0E" w:rsidP="00D6388C">
      <w:pPr>
        <w:pStyle w:val="ListParagraph"/>
        <w:numPr>
          <w:ilvl w:val="0"/>
          <w:numId w:val="17"/>
        </w:numPr>
      </w:pPr>
      <w:r>
        <w:t>In the College Enterprise Bargaining Agreements on pages 31-32 found on our:</w:t>
      </w:r>
    </w:p>
    <w:p w:rsidR="002A7B0E" w:rsidRPr="009E70AA" w:rsidRDefault="002A7B0E" w:rsidP="00D6388C">
      <w:pPr>
        <w:pStyle w:val="ListParagraph"/>
        <w:numPr>
          <w:ilvl w:val="1"/>
          <w:numId w:val="17"/>
        </w:numPr>
        <w:rPr>
          <w:rStyle w:val="Hyperlink"/>
          <w:color w:val="auto"/>
          <w:u w:val="none"/>
        </w:rPr>
      </w:pPr>
      <w:r>
        <w:t xml:space="preserve">Portal </w:t>
      </w:r>
      <w:hyperlink r:id="rId58" w:history="1">
        <w:r w:rsidRPr="00370EDF">
          <w:rPr>
            <w:rStyle w:val="Hyperlink"/>
            <w:sz w:val="18"/>
          </w:rPr>
          <w:t>http://ourportal/agreements/SCBC%20Teaching%20Staff%20Agreement%202013%20-%20FWC.pdf</w:t>
        </w:r>
      </w:hyperlink>
    </w:p>
    <w:p w:rsidR="006771F5" w:rsidRDefault="006771F5" w:rsidP="00794628"/>
    <w:p w:rsidR="009E70AA" w:rsidRDefault="009E70AA" w:rsidP="009E70AA">
      <w:pPr>
        <w:pStyle w:val="Heading1"/>
      </w:pPr>
      <w:bookmarkStart w:id="83" w:name="_Toc62224479"/>
      <w:r>
        <w:t>Change of Details Form</w:t>
      </w:r>
      <w:bookmarkEnd w:id="83"/>
    </w:p>
    <w:p w:rsidR="009E70AA" w:rsidRDefault="009E70AA" w:rsidP="009E70AA">
      <w:r>
        <w:t xml:space="preserve">Should you wish to change your personal, banking details it is important you complete a </w:t>
      </w:r>
      <w:r w:rsidR="00FE7233">
        <w:t xml:space="preserve">new </w:t>
      </w:r>
      <w:r>
        <w:t>“</w:t>
      </w:r>
      <w:r w:rsidR="00FE7233">
        <w:t>Personal Details Form - Payroll</w:t>
      </w:r>
      <w:r>
        <w:t xml:space="preserve">” found on the portal under </w:t>
      </w:r>
      <w:r w:rsidRPr="008250A4">
        <w:t>“staff forms”.</w:t>
      </w:r>
    </w:p>
    <w:p w:rsidR="009E70AA" w:rsidRDefault="009E70AA" w:rsidP="009E70AA">
      <w:r>
        <w:t>Advance notice is needed when changing superannuation funds.  It is vital you DO NOT close your existing fund until you get the “all clear” from payroll.</w:t>
      </w:r>
    </w:p>
    <w:p w:rsidR="009E70AA" w:rsidRDefault="009E70AA" w:rsidP="009E70AA"/>
    <w:p w:rsidR="009E70AA" w:rsidRDefault="009E70AA" w:rsidP="009E70AA">
      <w:pPr>
        <w:pStyle w:val="Heading1"/>
      </w:pPr>
      <w:bookmarkStart w:id="84" w:name="_Toc62224480"/>
      <w:r>
        <w:t>Marketing</w:t>
      </w:r>
      <w:bookmarkEnd w:id="84"/>
    </w:p>
    <w:p w:rsidR="009E70AA" w:rsidRDefault="009E70AA" w:rsidP="009E70AA">
      <w:r>
        <w:t xml:space="preserve">Staff should note that all external communications are required to comply with the College’s style guide.  The style guide can be found on the College’s portal at </w:t>
      </w:r>
      <w:hyperlink r:id="rId59" w:history="1">
        <w:r w:rsidRPr="002B58A5">
          <w:rPr>
            <w:rStyle w:val="Hyperlink"/>
          </w:rPr>
          <w:t>http://ourportal/forms.asp</w:t>
        </w:r>
      </w:hyperlink>
      <w:r>
        <w:t xml:space="preserve"> .  The style guide sets out guidelines on formatting, fonts, </w:t>
      </w:r>
      <w:proofErr w:type="spellStart"/>
      <w:r>
        <w:t>colours</w:t>
      </w:r>
      <w:proofErr w:type="spellEnd"/>
      <w:r>
        <w:t>, signage, the use of phots and the like.</w:t>
      </w:r>
    </w:p>
    <w:p w:rsidR="009E70AA" w:rsidRDefault="009E70AA" w:rsidP="009E70AA">
      <w:r>
        <w:t xml:space="preserve">If you could endeavour to keep the Marketing department informed of any newsworthy stories or unique photo opportunities in your department that would be really appreciated.  If you have any questions or suggestions regarding any aspect of </w:t>
      </w:r>
      <w:proofErr w:type="gramStart"/>
      <w:r>
        <w:t>marketing</w:t>
      </w:r>
      <w:proofErr w:type="gramEnd"/>
      <w:r>
        <w:t xml:space="preserve"> please contact the Ma</w:t>
      </w:r>
      <w:r w:rsidR="00C87483">
        <w:t>rketing Manager on extension 112</w:t>
      </w:r>
      <w:r>
        <w:t>.</w:t>
      </w:r>
    </w:p>
    <w:p w:rsidR="009E70AA" w:rsidRDefault="009E70AA" w:rsidP="00CE2216"/>
    <w:p w:rsidR="00284CC1" w:rsidRDefault="009F2926" w:rsidP="00284CC1">
      <w:pPr>
        <w:pStyle w:val="Heading1"/>
      </w:pPr>
      <w:bookmarkStart w:id="85" w:name="_Toc62224481"/>
      <w:r>
        <w:t>Child S</w:t>
      </w:r>
      <w:r w:rsidR="00284CC1">
        <w:t>afety</w:t>
      </w:r>
      <w:bookmarkEnd w:id="85"/>
    </w:p>
    <w:p w:rsidR="00FB1DA9" w:rsidRDefault="007C1137" w:rsidP="00284CC1">
      <w:r>
        <w:t>The College is committed to safeguarding and promoting the safety, welfare and wellbeing of children and young people and expects all staff, volunteers and visitors to share this commitment.</w:t>
      </w:r>
    </w:p>
    <w:p w:rsidR="007C1137" w:rsidRDefault="007C1137" w:rsidP="00284CC1">
      <w:r>
        <w:t>If a Teacher/Staff member forms a belief based on reasonable grounds, that a student has been subject to</w:t>
      </w:r>
      <w:r w:rsidR="00D3221E">
        <w:t xml:space="preserve"> </w:t>
      </w:r>
      <w:r w:rsidR="00D3221E" w:rsidRPr="00D3221E">
        <w:t>grooming,</w:t>
      </w:r>
      <w:r w:rsidRPr="00D3221E">
        <w:t xml:space="preserve"> physical</w:t>
      </w:r>
      <w:r>
        <w:t>, emotional, psychological abuse and neglect: please follow the notification procedure and man</w:t>
      </w:r>
      <w:r w:rsidR="009E70AA">
        <w:t>datory reporting procedure on the next page</w:t>
      </w:r>
      <w:r>
        <w:t>:</w:t>
      </w:r>
    </w:p>
    <w:p w:rsidR="00D3221E" w:rsidRDefault="00D3221E" w:rsidP="00D3221E">
      <w:pPr>
        <w:pStyle w:val="NoSpacing"/>
      </w:pPr>
      <w:r>
        <w:t>The Mandatory Reporting Service must be contacted through one of the following means:</w:t>
      </w:r>
    </w:p>
    <w:p w:rsidR="00D3221E" w:rsidRDefault="00D3221E" w:rsidP="00D3221E">
      <w:pPr>
        <w:pStyle w:val="NoSpacing"/>
      </w:pPr>
      <w:r>
        <w:t>Telephone: 1800 708 704</w:t>
      </w:r>
    </w:p>
    <w:p w:rsidR="00D3221E" w:rsidRDefault="00D3221E" w:rsidP="00D3221E">
      <w:pPr>
        <w:pStyle w:val="NoSpacing"/>
      </w:pPr>
      <w:r>
        <w:t xml:space="preserve">Email:   </w:t>
      </w:r>
      <w:hyperlink r:id="rId60" w:history="1">
        <w:r w:rsidRPr="00096637">
          <w:rPr>
            <w:rStyle w:val="Hyperlink"/>
          </w:rPr>
          <w:t>mrs@dcp.wa.gov.au</w:t>
        </w:r>
      </w:hyperlink>
    </w:p>
    <w:p w:rsidR="00D3221E" w:rsidRDefault="00D3221E" w:rsidP="00D3221E">
      <w:pPr>
        <w:pStyle w:val="NoSpacing"/>
      </w:pPr>
      <w:r>
        <w:t>Post:    PO Box 8146</w:t>
      </w:r>
    </w:p>
    <w:p w:rsidR="00D3221E" w:rsidRDefault="00D3221E" w:rsidP="00D3221E">
      <w:pPr>
        <w:pStyle w:val="NoSpacing"/>
      </w:pPr>
      <w:r>
        <w:t>Perth BC WA 6849</w:t>
      </w:r>
    </w:p>
    <w:p w:rsidR="00D3221E" w:rsidRDefault="00D3221E" w:rsidP="00D3221E">
      <w:pPr>
        <w:pStyle w:val="NoSpacing"/>
      </w:pPr>
      <w:r>
        <w:t>This unit is available 24 hours a day, 7 days a week to make a report or to raise a concern and seek advice.</w:t>
      </w:r>
    </w:p>
    <w:p w:rsidR="00D3221E" w:rsidRDefault="00D3221E" w:rsidP="00D3221E">
      <w:pPr>
        <w:pStyle w:val="NoSpacing"/>
      </w:pPr>
      <w:r>
        <w:t>Details regarding mandatory reporting can be obtained through:</w:t>
      </w:r>
    </w:p>
    <w:p w:rsidR="00D3221E" w:rsidRDefault="00D91446" w:rsidP="00D3221E">
      <w:pPr>
        <w:pStyle w:val="NoSpacing"/>
      </w:pPr>
      <w:hyperlink r:id="rId61" w:history="1">
        <w:r w:rsidR="00D3221E" w:rsidRPr="00096637">
          <w:rPr>
            <w:rStyle w:val="Hyperlink"/>
          </w:rPr>
          <w:t>www.mandatoryreporting.dcp.wa.gov.au</w:t>
        </w:r>
      </w:hyperlink>
      <w:r w:rsidR="00D3221E">
        <w:t xml:space="preserve"> </w:t>
      </w:r>
    </w:p>
    <w:p w:rsidR="00D3221E" w:rsidRDefault="00D3221E" w:rsidP="00284CC1"/>
    <w:p w:rsidR="005C3D7C" w:rsidRDefault="005C3D7C" w:rsidP="00284CC1">
      <w:pPr>
        <w:rPr>
          <w:noProof/>
          <w:lang w:bidi="ar-SA"/>
        </w:rPr>
      </w:pPr>
    </w:p>
    <w:p w:rsidR="009525DA" w:rsidRDefault="009525DA" w:rsidP="005C3D7C">
      <w:pPr>
        <w:jc w:val="center"/>
      </w:pPr>
    </w:p>
    <w:p w:rsidR="00F5694E" w:rsidRDefault="009525DA" w:rsidP="008E52D5">
      <w:pPr>
        <w:jc w:val="center"/>
      </w:pPr>
      <w:r>
        <w:rPr>
          <w:noProof/>
          <w:lang w:bidi="ar-SA"/>
        </w:rPr>
        <w:drawing>
          <wp:inline distT="0" distB="0" distL="0" distR="0" wp14:anchorId="021F5880" wp14:editId="0792CC91">
            <wp:extent cx="3632864" cy="4906851"/>
            <wp:effectExtent l="0" t="0" r="5715" b="825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62" cstate="print">
                      <a:extLst>
                        <a:ext uri="{28A0092B-C50C-407E-A947-70E740481C1C}">
                          <a14:useLocalDpi xmlns:a14="http://schemas.microsoft.com/office/drawing/2010/main" val="0"/>
                        </a:ext>
                      </a:extLst>
                    </a:blip>
                    <a:srcRect l="15287" t="9318" r="12124" b="22287"/>
                    <a:stretch/>
                  </pic:blipFill>
                  <pic:spPr bwMode="auto">
                    <a:xfrm>
                      <a:off x="0" y="0"/>
                      <a:ext cx="3650953" cy="4931283"/>
                    </a:xfrm>
                    <a:prstGeom prst="rect">
                      <a:avLst/>
                    </a:prstGeom>
                    <a:noFill/>
                    <a:ln>
                      <a:noFill/>
                    </a:ln>
                    <a:extLst>
                      <a:ext uri="{53640926-AAD7-44D8-BBD7-CCE9431645EC}">
                        <a14:shadowObscured xmlns:a14="http://schemas.microsoft.com/office/drawing/2010/main"/>
                      </a:ext>
                    </a:extLst>
                  </pic:spPr>
                </pic:pic>
              </a:graphicData>
            </a:graphic>
          </wp:inline>
        </w:drawing>
      </w:r>
      <w:r w:rsidR="008E52D5">
        <w:rPr>
          <w:noProof/>
          <w:lang w:bidi="ar-SA"/>
        </w:rPr>
        <w:drawing>
          <wp:inline distT="0" distB="0" distL="0" distR="0" wp14:anchorId="25BE94A5" wp14:editId="1B5950BB">
            <wp:extent cx="4493932" cy="4134119"/>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l="13751" t="31542" r="4851" b="16221"/>
                    <a:stretch/>
                  </pic:blipFill>
                  <pic:spPr bwMode="auto">
                    <a:xfrm>
                      <a:off x="0" y="0"/>
                      <a:ext cx="4507921" cy="4146988"/>
                    </a:xfrm>
                    <a:prstGeom prst="rect">
                      <a:avLst/>
                    </a:prstGeom>
                    <a:noFill/>
                    <a:ln>
                      <a:noFill/>
                    </a:ln>
                    <a:extLst>
                      <a:ext uri="{53640926-AAD7-44D8-BBD7-CCE9431645EC}">
                        <a14:shadowObscured xmlns:a14="http://schemas.microsoft.com/office/drawing/2010/main"/>
                      </a:ext>
                    </a:extLst>
                  </pic:spPr>
                </pic:pic>
              </a:graphicData>
            </a:graphic>
          </wp:inline>
        </w:drawing>
      </w:r>
    </w:p>
    <w:p w:rsidR="00797761" w:rsidRDefault="006771F5" w:rsidP="008E52D5">
      <w:pPr>
        <w:pStyle w:val="Heading1"/>
      </w:pPr>
      <w:bookmarkStart w:id="86" w:name="_Toc62224482"/>
      <w:r>
        <w:t>Occupational Health and Safety</w:t>
      </w:r>
      <w:bookmarkEnd w:id="86"/>
    </w:p>
    <w:p w:rsidR="00DA4675" w:rsidRDefault="00E009A5" w:rsidP="00DA4675">
      <w:r>
        <w:t>The O</w:t>
      </w:r>
      <w:r w:rsidR="00DA4675">
        <w:t xml:space="preserve">HS committee has representatives from all sections of the </w:t>
      </w:r>
      <w:r w:rsidR="00C91D9B">
        <w:t>College</w:t>
      </w:r>
      <w:r w:rsidR="006A2A93">
        <w:t xml:space="preserve"> who</w:t>
      </w:r>
      <w:r w:rsidR="00C91D9B">
        <w:t xml:space="preserve"> meet regularly.</w:t>
      </w:r>
      <w:r w:rsidR="00DA4675">
        <w:t xml:space="preserve"> </w:t>
      </w:r>
    </w:p>
    <w:p w:rsidR="009E70AA" w:rsidRPr="009E70AA" w:rsidRDefault="00DA4675" w:rsidP="00DA4675">
      <w:pPr>
        <w:rPr>
          <w:color w:val="0000FF" w:themeColor="hyperlink"/>
          <w:u w:val="single"/>
        </w:rPr>
      </w:pPr>
      <w:r>
        <w:t xml:space="preserve"> Please report any OHS issues to </w:t>
      </w:r>
      <w:hyperlink r:id="rId64" w:history="1">
        <w:r w:rsidRPr="00AA3A86">
          <w:rPr>
            <w:rStyle w:val="Hyperlink"/>
          </w:rPr>
          <w:t>ohs@scbc.wa.edu.au</w:t>
        </w:r>
      </w:hyperlink>
    </w:p>
    <w:p w:rsidR="00797761" w:rsidRDefault="006771F5" w:rsidP="00797761">
      <w:pPr>
        <w:pStyle w:val="Heading2"/>
      </w:pPr>
      <w:bookmarkStart w:id="87" w:name="_Toc62224483"/>
      <w:r>
        <w:t>O</w:t>
      </w:r>
      <w:r w:rsidR="00797761">
        <w:t>H&amp;S Officers</w:t>
      </w:r>
      <w:r w:rsidR="009E70AA">
        <w:t>/Representatives</w:t>
      </w:r>
      <w:bookmarkEnd w:id="87"/>
    </w:p>
    <w:p w:rsidR="00F456CA" w:rsidRPr="009E70AA" w:rsidRDefault="00797761" w:rsidP="00F456CA">
      <w:pPr>
        <w:spacing w:after="0"/>
      </w:pPr>
      <w:r>
        <w:t xml:space="preserve">The following </w:t>
      </w:r>
      <w:r w:rsidR="008871C2">
        <w:t xml:space="preserve">staff members </w:t>
      </w:r>
      <w:r w:rsidR="00DA1AF4">
        <w:t>are designated O</w:t>
      </w:r>
      <w:r>
        <w:t>H&amp;S Officers</w:t>
      </w:r>
      <w:r w:rsidR="00F456CA">
        <w:rPr>
          <w:sz w:val="6"/>
        </w:rPr>
        <w:br/>
      </w:r>
    </w:p>
    <w:p w:rsidR="00797761" w:rsidRPr="00DA4675" w:rsidRDefault="00797761" w:rsidP="00D6388C">
      <w:pPr>
        <w:pStyle w:val="ListParagraph"/>
        <w:numPr>
          <w:ilvl w:val="0"/>
          <w:numId w:val="10"/>
        </w:numPr>
        <w:spacing w:before="0"/>
      </w:pPr>
      <w:r w:rsidRPr="00DA4675">
        <w:t>Primary –</w:t>
      </w:r>
      <w:r w:rsidR="00DA4675" w:rsidRPr="00DA4675">
        <w:t>Adele de Wet</w:t>
      </w:r>
    </w:p>
    <w:p w:rsidR="00797761" w:rsidRPr="00DA4675" w:rsidRDefault="00A82446" w:rsidP="00D6388C">
      <w:pPr>
        <w:pStyle w:val="ListParagraph"/>
        <w:numPr>
          <w:ilvl w:val="0"/>
          <w:numId w:val="10"/>
        </w:numPr>
      </w:pPr>
      <w:r w:rsidRPr="00DA4675">
        <w:t xml:space="preserve">Secondary – Rainer Winkler </w:t>
      </w:r>
    </w:p>
    <w:p w:rsidR="007B0FF5" w:rsidRPr="00DA4675" w:rsidRDefault="007B0FF5" w:rsidP="00D6388C">
      <w:pPr>
        <w:pStyle w:val="ListParagraph"/>
        <w:numPr>
          <w:ilvl w:val="0"/>
          <w:numId w:val="10"/>
        </w:numPr>
      </w:pPr>
      <w:r w:rsidRPr="00DA4675">
        <w:t>Admin –</w:t>
      </w:r>
      <w:r w:rsidR="00677725" w:rsidRPr="00DA4675">
        <w:t xml:space="preserve"> </w:t>
      </w:r>
      <w:r w:rsidR="001C35E5">
        <w:t xml:space="preserve"> Trevor Darch</w:t>
      </w:r>
      <w:r w:rsidR="00E009A5">
        <w:t xml:space="preserve"> and</w:t>
      </w:r>
      <w:r w:rsidR="00DA4675" w:rsidRPr="00DA4675">
        <w:t xml:space="preserve"> </w:t>
      </w:r>
      <w:r w:rsidR="0076136F">
        <w:t>Mel Mirabella</w:t>
      </w:r>
    </w:p>
    <w:p w:rsidR="00F76B10" w:rsidRDefault="00DA4675" w:rsidP="00D6388C">
      <w:pPr>
        <w:pStyle w:val="ListParagraph"/>
        <w:numPr>
          <w:ilvl w:val="0"/>
          <w:numId w:val="10"/>
        </w:numPr>
      </w:pPr>
      <w:r w:rsidRPr="00C91D9B">
        <w:t xml:space="preserve">Child Care Centre – </w:t>
      </w:r>
      <w:r w:rsidR="00DA1AF4">
        <w:t>T</w:t>
      </w:r>
      <w:r w:rsidR="0076136F">
        <w:t>ania Spiranovic</w:t>
      </w:r>
      <w:r w:rsidRPr="00C91D9B">
        <w:br/>
      </w:r>
    </w:p>
    <w:p w:rsidR="00A82446" w:rsidRDefault="00A82446" w:rsidP="00A82446">
      <w:pPr>
        <w:pStyle w:val="Heading2"/>
      </w:pPr>
      <w:bookmarkStart w:id="88" w:name="_Toc62224484"/>
      <w:r>
        <w:t>Injuries/Incidences</w:t>
      </w:r>
      <w:bookmarkEnd w:id="88"/>
    </w:p>
    <w:p w:rsidR="00804B8B" w:rsidRDefault="00A82446" w:rsidP="00A82446">
      <w:r>
        <w:t>All injuries/incidences need to be recorded. Ple</w:t>
      </w:r>
      <w:r w:rsidR="00804B8B">
        <w:t xml:space="preserve">ase obtain the form from the </w:t>
      </w:r>
      <w:r w:rsidR="00804B8B" w:rsidRPr="00804B8B">
        <w:rPr>
          <w:b/>
          <w:i/>
        </w:rPr>
        <w:t>portal &gt; Staff Forms/Information &gt; Injury and Accident Form</w:t>
      </w:r>
      <w:r>
        <w:t xml:space="preserve">.  </w:t>
      </w:r>
    </w:p>
    <w:p w:rsidR="003C3180" w:rsidRDefault="00A82446" w:rsidP="00A82446">
      <w:r>
        <w:t xml:space="preserve">Please </w:t>
      </w:r>
      <w:r w:rsidR="00EB359E">
        <w:t xml:space="preserve">provide Payroll with a copy of the Accident form and </w:t>
      </w:r>
      <w:r>
        <w:t>alert the Payroll Officer if there is likely to be</w:t>
      </w:r>
      <w:r w:rsidR="00EB359E">
        <w:t xml:space="preserve"> a Worker’s Compensation claim.  If this is the case,</w:t>
      </w:r>
      <w:r>
        <w:t xml:space="preserve"> you will need to complete a 2B form and provide a first medical certificate from your doctor.</w:t>
      </w:r>
    </w:p>
    <w:p w:rsidR="006D56E7" w:rsidRDefault="00C91D9B" w:rsidP="006D56E7">
      <w:pPr>
        <w:pStyle w:val="Heading2"/>
      </w:pPr>
      <w:bookmarkStart w:id="89" w:name="_Toc62224485"/>
      <w:r>
        <w:t xml:space="preserve">Step </w:t>
      </w:r>
      <w:r w:rsidR="006D56E7">
        <w:t>Ladder Locations</w:t>
      </w:r>
      <w:bookmarkEnd w:id="89"/>
    </w:p>
    <w:p w:rsidR="00F5694E" w:rsidRDefault="00F5694E" w:rsidP="003C3180">
      <w:pPr>
        <w:jc w:val="center"/>
      </w:pPr>
    </w:p>
    <w:p w:rsidR="00F5694E" w:rsidRDefault="001055E9">
      <w:r>
        <w:rPr>
          <w:noProof/>
        </w:rPr>
        <w:drawing>
          <wp:anchor distT="0" distB="0" distL="114300" distR="114300" simplePos="0" relativeHeight="251755520" behindDoc="0" locked="0" layoutInCell="1" allowOverlap="1" wp14:anchorId="1C4631EE" wp14:editId="2ECFA46B">
            <wp:simplePos x="0" y="0"/>
            <wp:positionH relativeFrom="column">
              <wp:posOffset>4779228</wp:posOffset>
            </wp:positionH>
            <wp:positionV relativeFrom="paragraph">
              <wp:posOffset>396914</wp:posOffset>
            </wp:positionV>
            <wp:extent cx="179514" cy="179514"/>
            <wp:effectExtent l="0" t="0" r="0" b="0"/>
            <wp:wrapNone/>
            <wp:docPr id="48" name="Graphic 48"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3472" behindDoc="0" locked="0" layoutInCell="1" allowOverlap="1" wp14:anchorId="256FA44D" wp14:editId="7CF4ED82">
            <wp:simplePos x="0" y="0"/>
            <wp:positionH relativeFrom="column">
              <wp:posOffset>1061132</wp:posOffset>
            </wp:positionH>
            <wp:positionV relativeFrom="paragraph">
              <wp:posOffset>975579</wp:posOffset>
            </wp:positionV>
            <wp:extent cx="179514" cy="179514"/>
            <wp:effectExtent l="0" t="0" r="0" b="0"/>
            <wp:wrapNone/>
            <wp:docPr id="47" name="Graphic 47"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1424" behindDoc="0" locked="0" layoutInCell="1" allowOverlap="1" wp14:anchorId="4E828750" wp14:editId="227902DB">
            <wp:simplePos x="0" y="0"/>
            <wp:positionH relativeFrom="column">
              <wp:posOffset>5076295</wp:posOffset>
            </wp:positionH>
            <wp:positionV relativeFrom="paragraph">
              <wp:posOffset>3508375</wp:posOffset>
            </wp:positionV>
            <wp:extent cx="179514" cy="179514"/>
            <wp:effectExtent l="0" t="0" r="0" b="0"/>
            <wp:wrapNone/>
            <wp:docPr id="46" name="Graphic 46"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49376" behindDoc="0" locked="0" layoutInCell="1" allowOverlap="1" wp14:anchorId="43550E65" wp14:editId="765CC1B4">
            <wp:simplePos x="0" y="0"/>
            <wp:positionH relativeFrom="column">
              <wp:posOffset>4992737</wp:posOffset>
            </wp:positionH>
            <wp:positionV relativeFrom="paragraph">
              <wp:posOffset>3225010</wp:posOffset>
            </wp:positionV>
            <wp:extent cx="179514" cy="179514"/>
            <wp:effectExtent l="0" t="0" r="0" b="0"/>
            <wp:wrapNone/>
            <wp:docPr id="45" name="Graphic 45"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47328" behindDoc="0" locked="0" layoutInCell="1" allowOverlap="1" wp14:anchorId="2433752D" wp14:editId="7CD8903F">
            <wp:simplePos x="0" y="0"/>
            <wp:positionH relativeFrom="column">
              <wp:posOffset>4028638</wp:posOffset>
            </wp:positionH>
            <wp:positionV relativeFrom="paragraph">
              <wp:posOffset>2731318</wp:posOffset>
            </wp:positionV>
            <wp:extent cx="179514" cy="179514"/>
            <wp:effectExtent l="0" t="0" r="0" b="0"/>
            <wp:wrapNone/>
            <wp:docPr id="39" name="Graphic 39"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45280" behindDoc="0" locked="0" layoutInCell="1" allowOverlap="1" wp14:anchorId="460B36CF" wp14:editId="767236D0">
            <wp:simplePos x="0" y="0"/>
            <wp:positionH relativeFrom="column">
              <wp:posOffset>3074140</wp:posOffset>
            </wp:positionH>
            <wp:positionV relativeFrom="paragraph">
              <wp:posOffset>1911985</wp:posOffset>
            </wp:positionV>
            <wp:extent cx="179514" cy="179514"/>
            <wp:effectExtent l="0" t="0" r="0" b="0"/>
            <wp:wrapNone/>
            <wp:docPr id="38" name="Graphic 38"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43232" behindDoc="0" locked="0" layoutInCell="1" allowOverlap="1" wp14:anchorId="1FC0CE36" wp14:editId="238A7C7C">
            <wp:simplePos x="0" y="0"/>
            <wp:positionH relativeFrom="column">
              <wp:posOffset>2216248</wp:posOffset>
            </wp:positionH>
            <wp:positionV relativeFrom="paragraph">
              <wp:posOffset>2125185</wp:posOffset>
            </wp:positionV>
            <wp:extent cx="179514" cy="179514"/>
            <wp:effectExtent l="0" t="0" r="0" b="0"/>
            <wp:wrapNone/>
            <wp:docPr id="34" name="Graphic 34"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sidR="00060E81">
        <w:rPr>
          <w:noProof/>
        </w:rPr>
        <w:drawing>
          <wp:anchor distT="0" distB="0" distL="114300" distR="114300" simplePos="0" relativeHeight="251741184" behindDoc="0" locked="0" layoutInCell="1" allowOverlap="1" wp14:anchorId="187F36C2" wp14:editId="04258C12">
            <wp:simplePos x="0" y="0"/>
            <wp:positionH relativeFrom="column">
              <wp:posOffset>1222803</wp:posOffset>
            </wp:positionH>
            <wp:positionV relativeFrom="paragraph">
              <wp:posOffset>2438108</wp:posOffset>
            </wp:positionV>
            <wp:extent cx="179514" cy="179514"/>
            <wp:effectExtent l="0" t="0" r="0" b="0"/>
            <wp:wrapNone/>
            <wp:docPr id="32" name="Graphic 32" descr="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tar.svg"/>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79514" cy="179514"/>
                    </a:xfrm>
                    <a:prstGeom prst="rect">
                      <a:avLst/>
                    </a:prstGeom>
                  </pic:spPr>
                </pic:pic>
              </a:graphicData>
            </a:graphic>
            <wp14:sizeRelH relativeFrom="margin">
              <wp14:pctWidth>0</wp14:pctWidth>
            </wp14:sizeRelH>
            <wp14:sizeRelV relativeFrom="margin">
              <wp14:pctHeight>0</wp14:pctHeight>
            </wp14:sizeRelV>
          </wp:anchor>
        </w:drawing>
      </w:r>
      <w:r w:rsidR="005E3F0F" w:rsidRPr="005E3F0F">
        <w:rPr>
          <w:noProof/>
        </w:rPr>
        <w:drawing>
          <wp:anchor distT="0" distB="0" distL="114300" distR="114300" simplePos="0" relativeHeight="251738112" behindDoc="0" locked="0" layoutInCell="1" allowOverlap="1" wp14:anchorId="739C0E9C" wp14:editId="5E08A1B6">
            <wp:simplePos x="0" y="0"/>
            <wp:positionH relativeFrom="margin">
              <wp:align>right</wp:align>
            </wp:positionH>
            <wp:positionV relativeFrom="paragraph">
              <wp:posOffset>59690</wp:posOffset>
            </wp:positionV>
            <wp:extent cx="1007674" cy="1600200"/>
            <wp:effectExtent l="0" t="0" r="254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007674" cy="1600200"/>
                    </a:xfrm>
                    <a:prstGeom prst="rect">
                      <a:avLst/>
                    </a:prstGeom>
                  </pic:spPr>
                </pic:pic>
              </a:graphicData>
            </a:graphic>
            <wp14:sizeRelH relativeFrom="page">
              <wp14:pctWidth>0</wp14:pctWidth>
            </wp14:sizeRelH>
            <wp14:sizeRelV relativeFrom="page">
              <wp14:pctHeight>0</wp14:pctHeight>
            </wp14:sizeRelV>
          </wp:anchor>
        </w:drawing>
      </w:r>
      <w:r w:rsidR="00F5694E">
        <w:br w:type="page"/>
      </w:r>
      <w:r w:rsidR="005E3F0F">
        <w:rPr>
          <w:noProof/>
        </w:rPr>
        <w:drawing>
          <wp:anchor distT="0" distB="0" distL="114300" distR="114300" simplePos="0" relativeHeight="251657215" behindDoc="1" locked="0" layoutInCell="1" allowOverlap="1" wp14:anchorId="4DC7487F" wp14:editId="3CD85126">
            <wp:simplePos x="914400" y="1019175"/>
            <wp:positionH relativeFrom="margin">
              <wp:align>right</wp:align>
            </wp:positionH>
            <wp:positionV relativeFrom="margin">
              <wp:align>bottom</wp:align>
            </wp:positionV>
            <wp:extent cx="5731510" cy="3788410"/>
            <wp:effectExtent l="0" t="0" r="2540" b="254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5731510" cy="3788410"/>
                    </a:xfrm>
                    <a:prstGeom prst="rect">
                      <a:avLst/>
                    </a:prstGeom>
                  </pic:spPr>
                </pic:pic>
              </a:graphicData>
            </a:graphic>
          </wp:anchor>
        </w:drawing>
      </w:r>
    </w:p>
    <w:p w:rsidR="003917A3" w:rsidRDefault="003917A3" w:rsidP="003917A3">
      <w:pPr>
        <w:pStyle w:val="Heading2"/>
      </w:pPr>
      <w:bookmarkStart w:id="90" w:name="_Toc62224486"/>
      <w:r>
        <w:t>Your Responsibilities</w:t>
      </w:r>
      <w:bookmarkEnd w:id="90"/>
      <w:r>
        <w:t xml:space="preserve"> </w:t>
      </w:r>
    </w:p>
    <w:p w:rsidR="003917A3" w:rsidRDefault="003917A3" w:rsidP="0087667C">
      <w:pPr>
        <w:spacing w:before="0" w:after="0"/>
      </w:pPr>
      <w:r w:rsidRPr="0087667C">
        <w:rPr>
          <w:b/>
          <w:u w:val="single"/>
        </w:rPr>
        <w:t>As an employee you must</w:t>
      </w:r>
      <w:r>
        <w:t>:</w:t>
      </w:r>
    </w:p>
    <w:p w:rsidR="003917A3" w:rsidRDefault="003917A3" w:rsidP="00D6388C">
      <w:pPr>
        <w:pStyle w:val="ListParagraph"/>
        <w:numPr>
          <w:ilvl w:val="1"/>
          <w:numId w:val="14"/>
        </w:numPr>
        <w:spacing w:before="0" w:after="120"/>
        <w:ind w:left="720"/>
      </w:pPr>
      <w:r>
        <w:t>Take reasonable care for the health and safety of co-workers and ensure that your actions do not put your co-workers at risk:</w:t>
      </w:r>
    </w:p>
    <w:p w:rsidR="003917A3" w:rsidRDefault="003917A3" w:rsidP="00D6388C">
      <w:pPr>
        <w:pStyle w:val="ListParagraph"/>
        <w:numPr>
          <w:ilvl w:val="1"/>
          <w:numId w:val="14"/>
        </w:numPr>
        <w:spacing w:before="120" w:after="120"/>
        <w:ind w:left="720"/>
      </w:pPr>
      <w:r>
        <w:t>Work Safely</w:t>
      </w:r>
    </w:p>
    <w:p w:rsidR="003917A3" w:rsidRDefault="003917A3" w:rsidP="00D6388C">
      <w:pPr>
        <w:pStyle w:val="ListParagraph"/>
        <w:numPr>
          <w:ilvl w:val="1"/>
          <w:numId w:val="14"/>
        </w:numPr>
        <w:spacing w:before="120" w:after="120"/>
        <w:ind w:left="720"/>
      </w:pPr>
      <w:r>
        <w:t>Use and maintain equipment properly;</w:t>
      </w:r>
    </w:p>
    <w:p w:rsidR="003917A3" w:rsidRDefault="003917A3" w:rsidP="00D6388C">
      <w:pPr>
        <w:pStyle w:val="ListParagraph"/>
        <w:numPr>
          <w:ilvl w:val="1"/>
          <w:numId w:val="14"/>
        </w:numPr>
        <w:spacing w:before="120" w:after="120"/>
        <w:ind w:left="720"/>
      </w:pPr>
      <w:r>
        <w:t>Ensure that your work area is free of hazards; and</w:t>
      </w:r>
    </w:p>
    <w:p w:rsidR="0087667C" w:rsidRDefault="003917A3" w:rsidP="00D6388C">
      <w:pPr>
        <w:pStyle w:val="ListParagraph"/>
        <w:numPr>
          <w:ilvl w:val="1"/>
          <w:numId w:val="14"/>
        </w:numPr>
        <w:spacing w:before="120" w:after="120"/>
        <w:ind w:left="720"/>
      </w:pPr>
      <w:r>
        <w:t>Co-operate with SCBC in anything that you are required to do in order to ensure a safe workplace including:</w:t>
      </w:r>
    </w:p>
    <w:p w:rsidR="0087667C" w:rsidRDefault="0087667C" w:rsidP="00D6388C">
      <w:pPr>
        <w:pStyle w:val="ListParagraph"/>
        <w:numPr>
          <w:ilvl w:val="0"/>
          <w:numId w:val="15"/>
        </w:numPr>
        <w:spacing w:before="120" w:after="120"/>
        <w:ind w:left="720" w:right="-334"/>
      </w:pPr>
      <w:r>
        <w:t>Notifying your supervisor of actual and potential hazards, b) Wearing or using prescribed safety equipment, c) Carrying out work in a safe manner, d) Following health and safety instructions, e) Taking notice of signs, f) Participating in safety training</w:t>
      </w:r>
    </w:p>
    <w:p w:rsidR="0087667C" w:rsidRPr="0087667C" w:rsidRDefault="0087667C" w:rsidP="0087667C">
      <w:pPr>
        <w:spacing w:before="0" w:after="0"/>
        <w:rPr>
          <w:b/>
          <w:u w:val="single"/>
        </w:rPr>
      </w:pPr>
      <w:r w:rsidRPr="0087667C">
        <w:rPr>
          <w:b/>
          <w:u w:val="single"/>
        </w:rPr>
        <w:t>Teachers are responsible for ensuring they:</w:t>
      </w:r>
    </w:p>
    <w:p w:rsidR="003917A3" w:rsidRDefault="0087667C" w:rsidP="00D6388C">
      <w:pPr>
        <w:pStyle w:val="ListParagraph"/>
        <w:numPr>
          <w:ilvl w:val="0"/>
          <w:numId w:val="14"/>
        </w:numPr>
        <w:spacing w:before="0" w:after="0"/>
        <w:ind w:left="720" w:hanging="274"/>
      </w:pPr>
      <w:r>
        <w:t>Adhere to all the safety guidelines of the College</w:t>
      </w:r>
    </w:p>
    <w:p w:rsidR="0087667C" w:rsidRDefault="0087667C" w:rsidP="00D6388C">
      <w:pPr>
        <w:pStyle w:val="ListParagraph"/>
        <w:numPr>
          <w:ilvl w:val="0"/>
          <w:numId w:val="14"/>
        </w:numPr>
        <w:spacing w:before="120" w:after="120"/>
        <w:ind w:left="720" w:hanging="274"/>
      </w:pPr>
      <w:r>
        <w:t>Do not climb on desks or cupboards when hanging things from the ceiling or walls.  Use a ladder or appropriate climbing equipment.</w:t>
      </w:r>
    </w:p>
    <w:p w:rsidR="0087667C" w:rsidRDefault="0087667C" w:rsidP="00D6388C">
      <w:pPr>
        <w:pStyle w:val="ListParagraph"/>
        <w:numPr>
          <w:ilvl w:val="0"/>
          <w:numId w:val="14"/>
        </w:numPr>
        <w:ind w:left="720" w:hanging="270"/>
      </w:pPr>
      <w:r>
        <w:t>Report any incident or near incident by completing the appropriate incident form.</w:t>
      </w:r>
    </w:p>
    <w:p w:rsidR="009E70AA" w:rsidRDefault="0087667C" w:rsidP="00D6388C">
      <w:pPr>
        <w:pStyle w:val="ListParagraph"/>
        <w:numPr>
          <w:ilvl w:val="0"/>
          <w:numId w:val="14"/>
        </w:numPr>
        <w:ind w:left="720" w:hanging="270"/>
      </w:pPr>
      <w:r>
        <w:t>Report any malfunctioning or damaged equipment.</w:t>
      </w:r>
    </w:p>
    <w:p w:rsidR="008B07BB" w:rsidRDefault="008B07BB" w:rsidP="009E70AA">
      <w:pPr>
        <w:pStyle w:val="ListParagraph"/>
      </w:pPr>
    </w:p>
    <w:p w:rsidR="009307A7" w:rsidRDefault="006771F5" w:rsidP="009307A7">
      <w:pPr>
        <w:pStyle w:val="Heading1"/>
      </w:pPr>
      <w:bookmarkStart w:id="91" w:name="_Toc62224487"/>
      <w:r>
        <w:t>Emergency P</w:t>
      </w:r>
      <w:r w:rsidR="009307A7">
        <w:t>rocedures</w:t>
      </w:r>
      <w:bookmarkEnd w:id="91"/>
    </w:p>
    <w:p w:rsidR="009307A7" w:rsidRDefault="009307A7" w:rsidP="009307A7">
      <w:r>
        <w:t>There are two main types of emergency procedures:</w:t>
      </w:r>
    </w:p>
    <w:p w:rsidR="009307A7" w:rsidRDefault="009307A7" w:rsidP="00D6388C">
      <w:pPr>
        <w:pStyle w:val="ListParagraph"/>
        <w:numPr>
          <w:ilvl w:val="0"/>
          <w:numId w:val="20"/>
        </w:numPr>
      </w:pPr>
      <w:r>
        <w:t>Evacuation procedures</w:t>
      </w:r>
    </w:p>
    <w:p w:rsidR="009307A7" w:rsidRDefault="009307A7" w:rsidP="00D6388C">
      <w:pPr>
        <w:pStyle w:val="ListParagraph"/>
        <w:numPr>
          <w:ilvl w:val="0"/>
          <w:numId w:val="20"/>
        </w:numPr>
      </w:pPr>
      <w:r>
        <w:t>Lockdown procedures</w:t>
      </w:r>
    </w:p>
    <w:p w:rsidR="006D56E7" w:rsidRPr="006D56E7" w:rsidRDefault="006D56E7" w:rsidP="006D56E7">
      <w:pPr>
        <w:pStyle w:val="Heading2"/>
      </w:pPr>
      <w:bookmarkStart w:id="92" w:name="_Toc62224488"/>
      <w:r>
        <w:t>Evacuations</w:t>
      </w:r>
      <w:bookmarkEnd w:id="92"/>
    </w:p>
    <w:p w:rsidR="00A82446" w:rsidRDefault="006A2A93" w:rsidP="00A82446">
      <w:r>
        <w:t xml:space="preserve">You will know </w:t>
      </w:r>
      <w:r w:rsidR="009307A7">
        <w:t xml:space="preserve">to evacuate when you hear the “whoop </w:t>
      </w:r>
      <w:proofErr w:type="spellStart"/>
      <w:r w:rsidR="009307A7">
        <w:t>whoop</w:t>
      </w:r>
      <w:proofErr w:type="spellEnd"/>
      <w:r w:rsidR="009307A7">
        <w:t xml:space="preserve">” sound from the PA system. </w:t>
      </w:r>
      <w:r w:rsidR="005720EC">
        <w:t>If the College has an evacuation, please make your way to the oval. Evacuati</w:t>
      </w:r>
      <w:r>
        <w:t>on and emergency information is</w:t>
      </w:r>
      <w:r w:rsidR="005720EC">
        <w:t xml:space="preserve"> posted in the classrooms near the exit doors.  If you are a Warden </w:t>
      </w:r>
      <w:r w:rsidR="008B07BB">
        <w:t xml:space="preserve">and are </w:t>
      </w:r>
      <w:r w:rsidR="009307A7">
        <w:t>not in “the act of teaching”</w:t>
      </w:r>
      <w:r w:rsidR="008B07BB">
        <w:t xml:space="preserve">, </w:t>
      </w:r>
      <w:r w:rsidR="005720EC">
        <w:t>please make your way to the front office for instructions on which area you will be assigned to check.</w:t>
      </w:r>
    </w:p>
    <w:p w:rsidR="002003F0" w:rsidRDefault="002003F0" w:rsidP="003C3180">
      <w:pPr>
        <w:jc w:val="center"/>
      </w:pPr>
      <w:r>
        <w:rPr>
          <w:noProof/>
          <w:lang w:bidi="ar-SA"/>
        </w:rPr>
        <w:drawing>
          <wp:inline distT="0" distB="0" distL="0" distR="0" wp14:anchorId="6CB2029E" wp14:editId="041B5B77">
            <wp:extent cx="5894827" cy="3467100"/>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9" cstate="print"/>
                    <a:srcRect/>
                    <a:stretch>
                      <a:fillRect/>
                    </a:stretch>
                  </pic:blipFill>
                  <pic:spPr bwMode="auto">
                    <a:xfrm>
                      <a:off x="0" y="0"/>
                      <a:ext cx="5912539" cy="3477518"/>
                    </a:xfrm>
                    <a:prstGeom prst="rect">
                      <a:avLst/>
                    </a:prstGeom>
                    <a:noFill/>
                    <a:ln w="9525">
                      <a:noFill/>
                      <a:miter lim="800000"/>
                      <a:headEnd/>
                      <a:tailEnd/>
                    </a:ln>
                  </pic:spPr>
                </pic:pic>
              </a:graphicData>
            </a:graphic>
          </wp:inline>
        </w:drawing>
      </w:r>
    </w:p>
    <w:p w:rsidR="000A4887" w:rsidRDefault="00F559C5" w:rsidP="00F559C5">
      <w:pPr>
        <w:ind w:left="-709" w:right="-613"/>
        <w:jc w:val="center"/>
        <w:rPr>
          <w:noProof/>
          <w:lang w:bidi="ar-SA"/>
        </w:rPr>
      </w:pPr>
      <w:r>
        <w:rPr>
          <w:noProof/>
        </w:rPr>
        <w:drawing>
          <wp:inline distT="0" distB="0" distL="0" distR="0" wp14:anchorId="45D03445" wp14:editId="59B85678">
            <wp:extent cx="6766862" cy="48101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776865" cy="4817236"/>
                    </a:xfrm>
                    <a:prstGeom prst="rect">
                      <a:avLst/>
                    </a:prstGeom>
                  </pic:spPr>
                </pic:pic>
              </a:graphicData>
            </a:graphic>
          </wp:inline>
        </w:drawing>
      </w:r>
    </w:p>
    <w:p w:rsidR="009E70AA" w:rsidRDefault="009E70AA" w:rsidP="003C3180">
      <w:pPr>
        <w:ind w:left="-142"/>
        <w:jc w:val="center"/>
      </w:pPr>
    </w:p>
    <w:p w:rsidR="000A4887" w:rsidRDefault="000A4887" w:rsidP="003C3180">
      <w:pPr>
        <w:ind w:left="-142"/>
        <w:jc w:val="center"/>
      </w:pPr>
    </w:p>
    <w:p w:rsidR="009307A7" w:rsidRDefault="009307A7" w:rsidP="009307A7">
      <w:pPr>
        <w:pStyle w:val="Heading2"/>
      </w:pPr>
      <w:bookmarkStart w:id="93" w:name="_Toc62224489"/>
      <w:r>
        <w:t>Lockdowns</w:t>
      </w:r>
      <w:bookmarkEnd w:id="93"/>
    </w:p>
    <w:p w:rsidR="009307A7" w:rsidRDefault="00BD2F43" w:rsidP="009307A7">
      <w:r>
        <w:t xml:space="preserve">A lockdown is the movement and confinement of individuals to an indoor area because of an external threat.  </w:t>
      </w:r>
    </w:p>
    <w:p w:rsidR="00BD2F43" w:rsidRDefault="00BD2F43" w:rsidP="009307A7">
      <w:r>
        <w:t>SCBC’s</w:t>
      </w:r>
      <w:r w:rsidR="006A2A93">
        <w:t xml:space="preserve"> discrete</w:t>
      </w:r>
      <w:r>
        <w:t xml:space="preserve"> lockdown code is </w:t>
      </w:r>
      <w:r w:rsidRPr="00BD2F43">
        <w:rPr>
          <w:b/>
        </w:rPr>
        <w:t xml:space="preserve">“MR LOCK TO THE </w:t>
      </w:r>
      <w:r>
        <w:rPr>
          <w:b/>
        </w:rPr>
        <w:t>………….</w:t>
      </w:r>
      <w:r w:rsidRPr="00BD2F43">
        <w:rPr>
          <w:b/>
        </w:rPr>
        <w:t xml:space="preserve">” </w:t>
      </w:r>
      <w:r w:rsidRPr="00BD2F43">
        <w:t>or any other part of the school where the external threat is.</w:t>
      </w:r>
    </w:p>
    <w:p w:rsidR="00BD2F43" w:rsidRPr="001B41EC" w:rsidRDefault="00EA615C" w:rsidP="009307A7">
      <w:pPr>
        <w:rPr>
          <w:b/>
          <w:u w:val="single"/>
        </w:rPr>
      </w:pPr>
      <w:r w:rsidRPr="001B41EC">
        <w:rPr>
          <w:b/>
          <w:u w:val="single"/>
        </w:rPr>
        <w:t>Staff (in the act of teaching in a class) are to:</w:t>
      </w:r>
    </w:p>
    <w:p w:rsidR="00EA615C" w:rsidRDefault="00EA615C" w:rsidP="00D6388C">
      <w:pPr>
        <w:pStyle w:val="ListParagraph"/>
        <w:numPr>
          <w:ilvl w:val="0"/>
          <w:numId w:val="21"/>
        </w:numPr>
      </w:pPr>
      <w:r>
        <w:t>Lock all doors and windows</w:t>
      </w:r>
    </w:p>
    <w:p w:rsidR="00EA615C" w:rsidRDefault="00EA615C" w:rsidP="00D6388C">
      <w:pPr>
        <w:pStyle w:val="ListParagraph"/>
        <w:numPr>
          <w:ilvl w:val="0"/>
          <w:numId w:val="21"/>
        </w:numPr>
      </w:pPr>
      <w:r>
        <w:t>Draw blinds and curtains to limit the visibility of those inside to those outside</w:t>
      </w:r>
    </w:p>
    <w:p w:rsidR="00EA615C" w:rsidRDefault="00EA615C" w:rsidP="00D6388C">
      <w:pPr>
        <w:pStyle w:val="ListParagraph"/>
        <w:numPr>
          <w:ilvl w:val="0"/>
          <w:numId w:val="21"/>
        </w:numPr>
      </w:pPr>
      <w:r>
        <w:t>Gather class together on the floor and wait for notification from the chief warden</w:t>
      </w:r>
    </w:p>
    <w:p w:rsidR="00EA615C" w:rsidRPr="001B41EC" w:rsidRDefault="00EA615C" w:rsidP="00EA615C">
      <w:pPr>
        <w:rPr>
          <w:b/>
          <w:u w:val="single"/>
        </w:rPr>
      </w:pPr>
      <w:r w:rsidRPr="001B41EC">
        <w:rPr>
          <w:b/>
          <w:u w:val="single"/>
        </w:rPr>
        <w:t>Outside Class Time Procedure:</w:t>
      </w:r>
    </w:p>
    <w:p w:rsidR="00EA615C" w:rsidRDefault="00EA615C" w:rsidP="00D6388C">
      <w:pPr>
        <w:pStyle w:val="ListParagraph"/>
        <w:numPr>
          <w:ilvl w:val="0"/>
          <w:numId w:val="21"/>
        </w:numPr>
      </w:pPr>
      <w:r>
        <w:t>Yard duty staff direct students to their home room or area nominated by the Chief Warden</w:t>
      </w:r>
    </w:p>
    <w:p w:rsidR="00EA615C" w:rsidRDefault="00EA615C" w:rsidP="00D6388C">
      <w:pPr>
        <w:pStyle w:val="ListParagraph"/>
        <w:numPr>
          <w:ilvl w:val="0"/>
          <w:numId w:val="21"/>
        </w:numPr>
      </w:pPr>
      <w:r>
        <w:t>Grade Teachers attend their home class room or area nominated by the Chief Warden</w:t>
      </w:r>
    </w:p>
    <w:p w:rsidR="007D78D6" w:rsidRDefault="00EA615C" w:rsidP="00D6388C">
      <w:pPr>
        <w:pStyle w:val="ListParagraph"/>
        <w:numPr>
          <w:ilvl w:val="0"/>
          <w:numId w:val="21"/>
        </w:numPr>
      </w:pPr>
      <w:r>
        <w:t>All other staff report to the Chi</w:t>
      </w:r>
      <w:r w:rsidR="001B41EC">
        <w:t>ef Warden to become Wardens</w:t>
      </w:r>
    </w:p>
    <w:sectPr w:rsidR="007D78D6" w:rsidSect="0039774C">
      <w:headerReference w:type="default" r:id="rId71"/>
      <w:footerReference w:type="default" r:id="rId72"/>
      <w:pgSz w:w="11906" w:h="16838"/>
      <w:pgMar w:top="567" w:right="1440" w:bottom="709" w:left="1440" w:header="6" w:footer="0" w:gutter="0"/>
      <w:pgBorders w:display="firstPage" w:offsetFrom="page">
        <w:top w:val="thinThickSmallGap" w:sz="24" w:space="24" w:color="1F497D" w:themeColor="text2"/>
        <w:left w:val="thinThickSmallGap" w:sz="24" w:space="24" w:color="1F497D" w:themeColor="text2"/>
        <w:bottom w:val="thinThickSmallGap" w:sz="24" w:space="24" w:color="1F497D" w:themeColor="text2"/>
        <w:right w:val="thinThickSmallGap" w:sz="24" w:space="24" w:color="1F497D" w:themeColor="text2"/>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91446" w:rsidRDefault="00D91446" w:rsidP="006B31D6">
      <w:pPr>
        <w:spacing w:before="0" w:after="0" w:line="240" w:lineRule="auto"/>
      </w:pPr>
      <w:r>
        <w:separator/>
      </w:r>
    </w:p>
  </w:endnote>
  <w:endnote w:type="continuationSeparator" w:id="0">
    <w:p w:rsidR="00D91446" w:rsidRDefault="00D91446" w:rsidP="006B31D6">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RoundedMT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B0802" w:rsidRPr="007E1C03" w:rsidRDefault="007B0802" w:rsidP="007E1C03">
    <w:pPr>
      <w:pStyle w:val="Footer"/>
      <w:jc w:val="center"/>
    </w:pPr>
    <w:r>
      <w:fldChar w:fldCharType="begin"/>
    </w:r>
    <w:r>
      <w:instrText xml:space="preserve"> PAGE  \* ArabicDash  \* MERGEFORMAT </w:instrText>
    </w:r>
    <w:r>
      <w:fldChar w:fldCharType="separate"/>
    </w:r>
    <w:r>
      <w:rPr>
        <w:noProof/>
      </w:rPr>
      <w:t>- 35 -</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91446" w:rsidRDefault="00D91446" w:rsidP="006B31D6">
      <w:pPr>
        <w:spacing w:before="0" w:after="0" w:line="240" w:lineRule="auto"/>
      </w:pPr>
      <w:r>
        <w:separator/>
      </w:r>
    </w:p>
  </w:footnote>
  <w:footnote w:type="continuationSeparator" w:id="0">
    <w:p w:rsidR="00D91446" w:rsidRDefault="00D91446" w:rsidP="006B31D6">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B0802" w:rsidRDefault="007B0802" w:rsidP="008720A8">
    <w:pPr>
      <w:pStyle w:val="Header"/>
      <w:rPr>
        <w:color w:val="A6A6A6" w:themeColor="background1" w:themeShade="A6"/>
      </w:rPr>
    </w:pPr>
  </w:p>
  <w:p w:rsidR="007B0802" w:rsidRPr="00371CAC" w:rsidRDefault="007B0802" w:rsidP="008720A8">
    <w:pPr>
      <w:pStyle w:val="Header"/>
      <w:rPr>
        <w:color w:val="A6A6A6" w:themeColor="background1" w:themeShade="A6"/>
        <w:sz w:val="18"/>
      </w:rPr>
    </w:pPr>
    <w:r w:rsidRPr="00912051">
      <w:rPr>
        <w:color w:val="A6A6A6" w:themeColor="background1" w:themeShade="A6"/>
      </w:rPr>
      <w:t>South Coast Baptist College – Employ</w:t>
    </w:r>
    <w:r>
      <w:rPr>
        <w:color w:val="A6A6A6" w:themeColor="background1" w:themeShade="A6"/>
      </w:rPr>
      <w:t>ee Handbook 2021</w:t>
    </w:r>
    <w:r w:rsidRPr="00912051">
      <w:rPr>
        <w:color w:val="A6A6A6" w:themeColor="background1" w:themeShade="A6"/>
      </w:rPr>
      <w:t xml:space="preserve">                                                </w:t>
    </w:r>
    <w:r w:rsidR="00893D01">
      <w:rPr>
        <w:color w:val="A6A6A6" w:themeColor="background1" w:themeShade="A6"/>
      </w:rPr>
      <w:t>June</w:t>
    </w:r>
    <w:r>
      <w:rPr>
        <w:color w:val="A6A6A6" w:themeColor="background1" w:themeShade="A6"/>
      </w:rPr>
      <w:t xml:space="preserve"> 2021</w:t>
    </w:r>
    <w:r>
      <w:rPr>
        <w:color w:val="A6A6A6" w:themeColor="background1" w:themeShade="A6"/>
        <w:sz w:val="18"/>
      </w:rPr>
      <w:tab/>
    </w:r>
  </w:p>
  <w:p w:rsidR="007B0802" w:rsidRPr="008720A8" w:rsidRDefault="007B0802">
    <w:pPr>
      <w:pStyle w:val="Header"/>
      <w:rPr>
        <w:color w:val="BFBFBF" w:themeColor="background1" w:themeShade="BF"/>
        <w14:shadow w14:blurRad="50800" w14:dist="50800" w14:dir="5400000" w14:sx="0" w14:sy="0" w14:kx="0" w14:ky="0" w14:algn="ctr">
          <w14:schemeClr w14:val="bg1">
            <w14:lumMod w14:val="65000"/>
          </w14:schemeClr>
        </w14:shadow>
      </w:rPr>
    </w:pPr>
    <w:r w:rsidRPr="008720A8">
      <w:rPr>
        <w:noProof/>
        <w:color w:val="BFBFBF" w:themeColor="background1" w:themeShade="BF"/>
        <w:lang w:bidi="ar-SA"/>
        <w14:shadow w14:blurRad="50800" w14:dist="50800" w14:dir="5400000" w14:sx="0" w14:sy="0" w14:kx="0" w14:ky="0" w14:algn="ctr">
          <w14:schemeClr w14:val="bg1">
            <w14:lumMod w14:val="65000"/>
          </w14:schemeClr>
        </w14:shadow>
      </w:rPr>
      <mc:AlternateContent>
        <mc:Choice Requires="wps">
          <w:drawing>
            <wp:anchor distT="0" distB="0" distL="114300" distR="114300" simplePos="0" relativeHeight="251656192" behindDoc="0" locked="0" layoutInCell="1" allowOverlap="1" wp14:anchorId="47A4ABD1" wp14:editId="13604D64">
              <wp:simplePos x="0" y="0"/>
              <wp:positionH relativeFrom="column">
                <wp:posOffset>-28575</wp:posOffset>
              </wp:positionH>
              <wp:positionV relativeFrom="paragraph">
                <wp:posOffset>65405</wp:posOffset>
              </wp:positionV>
              <wp:extent cx="6124575" cy="0"/>
              <wp:effectExtent l="0" t="0" r="0" b="0"/>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4575" cy="0"/>
                      </a:xfrm>
                      <a:prstGeom prst="straightConnector1">
                        <a:avLst/>
                      </a:prstGeom>
                      <a:noFill/>
                      <a:ln w="9525">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C780D68" id="_x0000_t32" coordsize="21600,21600" o:spt="32" o:oned="t" path="m,l21600,21600e" filled="f">
              <v:path arrowok="t" fillok="f" o:connecttype="none"/>
              <o:lock v:ext="edit" shapetype="t"/>
            </v:shapetype>
            <v:shape id="AutoShape 4" o:spid="_x0000_s1026" type="#_x0000_t32" style="position:absolute;margin-left:-2.25pt;margin-top:5.15pt;width:482.2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" strokecolor="#7f7f7f [1612]"/>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72EA0"/>
    <w:multiLevelType w:val="hybridMultilevel"/>
    <w:tmpl w:val="3572CDAC"/>
    <w:lvl w:ilvl="0" w:tplc="1390ED48">
      <w:start w:val="1"/>
      <w:numFmt w:val="decimal"/>
      <w:lvlText w:val="%1."/>
      <w:lvlJc w:val="left"/>
      <w:pPr>
        <w:ind w:left="360" w:hanging="360"/>
      </w:pPr>
      <w:rPr>
        <w:sz w:val="24"/>
      </w:rPr>
    </w:lvl>
    <w:lvl w:ilvl="1" w:tplc="C110F52C">
      <w:start w:val="1"/>
      <w:numFmt w:val="lowerLetter"/>
      <w:lvlText w:val="%2."/>
      <w:lvlJc w:val="left"/>
      <w:pPr>
        <w:ind w:left="1080" w:hanging="360"/>
      </w:pPr>
      <w:rPr>
        <w:sz w:val="28"/>
      </w:rPr>
    </w:lvl>
    <w:lvl w:ilvl="2" w:tplc="C260662C">
      <w:start w:val="1"/>
      <w:numFmt w:val="lowerRoman"/>
      <w:lvlText w:val="%3."/>
      <w:lvlJc w:val="right"/>
      <w:pPr>
        <w:ind w:left="1800" w:hanging="180"/>
      </w:pPr>
      <w:rPr>
        <w:sz w:val="28"/>
      </w:r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 w15:restartNumberingAfterBreak="0">
    <w:nsid w:val="01264DB3"/>
    <w:multiLevelType w:val="hybridMultilevel"/>
    <w:tmpl w:val="7BE0D3D6"/>
    <w:lvl w:ilvl="0" w:tplc="25B4EEC8">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6906D6E"/>
    <w:multiLevelType w:val="hybridMultilevel"/>
    <w:tmpl w:val="C7CC73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9B514D1"/>
    <w:multiLevelType w:val="hybridMultilevel"/>
    <w:tmpl w:val="7D549D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277B1B"/>
    <w:multiLevelType w:val="hybridMultilevel"/>
    <w:tmpl w:val="27ECE6A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1384C7D"/>
    <w:multiLevelType w:val="hybridMultilevel"/>
    <w:tmpl w:val="AE5A1DE6"/>
    <w:lvl w:ilvl="0" w:tplc="7AE2CBA2">
      <w:start w:val="1"/>
      <w:numFmt w:val="decimal"/>
      <w:lvlText w:val="%1."/>
      <w:lvlJc w:val="left"/>
      <w:pPr>
        <w:ind w:left="405" w:hanging="360"/>
      </w:pPr>
      <w:rPr>
        <w:rFonts w:hint="default"/>
      </w:rPr>
    </w:lvl>
    <w:lvl w:ilvl="1" w:tplc="0C090019" w:tentative="1">
      <w:start w:val="1"/>
      <w:numFmt w:val="lowerLetter"/>
      <w:lvlText w:val="%2."/>
      <w:lvlJc w:val="left"/>
      <w:pPr>
        <w:ind w:left="1125" w:hanging="360"/>
      </w:pPr>
    </w:lvl>
    <w:lvl w:ilvl="2" w:tplc="0C09001B" w:tentative="1">
      <w:start w:val="1"/>
      <w:numFmt w:val="lowerRoman"/>
      <w:lvlText w:val="%3."/>
      <w:lvlJc w:val="right"/>
      <w:pPr>
        <w:ind w:left="1845" w:hanging="180"/>
      </w:pPr>
    </w:lvl>
    <w:lvl w:ilvl="3" w:tplc="0C09000F" w:tentative="1">
      <w:start w:val="1"/>
      <w:numFmt w:val="decimal"/>
      <w:lvlText w:val="%4."/>
      <w:lvlJc w:val="left"/>
      <w:pPr>
        <w:ind w:left="2565" w:hanging="360"/>
      </w:pPr>
    </w:lvl>
    <w:lvl w:ilvl="4" w:tplc="0C090019" w:tentative="1">
      <w:start w:val="1"/>
      <w:numFmt w:val="lowerLetter"/>
      <w:lvlText w:val="%5."/>
      <w:lvlJc w:val="left"/>
      <w:pPr>
        <w:ind w:left="3285" w:hanging="360"/>
      </w:pPr>
    </w:lvl>
    <w:lvl w:ilvl="5" w:tplc="0C09001B" w:tentative="1">
      <w:start w:val="1"/>
      <w:numFmt w:val="lowerRoman"/>
      <w:lvlText w:val="%6."/>
      <w:lvlJc w:val="right"/>
      <w:pPr>
        <w:ind w:left="4005" w:hanging="180"/>
      </w:pPr>
    </w:lvl>
    <w:lvl w:ilvl="6" w:tplc="0C09000F" w:tentative="1">
      <w:start w:val="1"/>
      <w:numFmt w:val="decimal"/>
      <w:lvlText w:val="%7."/>
      <w:lvlJc w:val="left"/>
      <w:pPr>
        <w:ind w:left="4725" w:hanging="360"/>
      </w:pPr>
    </w:lvl>
    <w:lvl w:ilvl="7" w:tplc="0C090019" w:tentative="1">
      <w:start w:val="1"/>
      <w:numFmt w:val="lowerLetter"/>
      <w:lvlText w:val="%8."/>
      <w:lvlJc w:val="left"/>
      <w:pPr>
        <w:ind w:left="5445" w:hanging="360"/>
      </w:pPr>
    </w:lvl>
    <w:lvl w:ilvl="8" w:tplc="0C09001B" w:tentative="1">
      <w:start w:val="1"/>
      <w:numFmt w:val="lowerRoman"/>
      <w:lvlText w:val="%9."/>
      <w:lvlJc w:val="right"/>
      <w:pPr>
        <w:ind w:left="6165" w:hanging="180"/>
      </w:pPr>
    </w:lvl>
  </w:abstractNum>
  <w:abstractNum w:abstractNumId="6" w15:restartNumberingAfterBreak="0">
    <w:nsid w:val="114C447E"/>
    <w:multiLevelType w:val="hybridMultilevel"/>
    <w:tmpl w:val="205A5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D67BF7"/>
    <w:multiLevelType w:val="hybridMultilevel"/>
    <w:tmpl w:val="F5A460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27E1DCF"/>
    <w:multiLevelType w:val="hybridMultilevel"/>
    <w:tmpl w:val="7F9C2A48"/>
    <w:lvl w:ilvl="0" w:tplc="69C07314">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3C400F2"/>
    <w:multiLevelType w:val="hybridMultilevel"/>
    <w:tmpl w:val="9BE056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1DD55BB"/>
    <w:multiLevelType w:val="hybridMultilevel"/>
    <w:tmpl w:val="D1B00D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AA128E5"/>
    <w:multiLevelType w:val="hybridMultilevel"/>
    <w:tmpl w:val="1736CF0C"/>
    <w:lvl w:ilvl="0" w:tplc="E6FAB7EA">
      <w:start w:val="1"/>
      <w:numFmt w:val="lowerLetter"/>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2" w15:restartNumberingAfterBreak="0">
    <w:nsid w:val="2E5F2EBC"/>
    <w:multiLevelType w:val="hybridMultilevel"/>
    <w:tmpl w:val="0066A0F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2564DC9"/>
    <w:multiLevelType w:val="hybridMultilevel"/>
    <w:tmpl w:val="B00C6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E4F1A86"/>
    <w:multiLevelType w:val="hybridMultilevel"/>
    <w:tmpl w:val="665C5B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A7778FD"/>
    <w:multiLevelType w:val="hybridMultilevel"/>
    <w:tmpl w:val="98FED1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AB24A73"/>
    <w:multiLevelType w:val="hybridMultilevel"/>
    <w:tmpl w:val="D6842F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B972440"/>
    <w:multiLevelType w:val="hybridMultilevel"/>
    <w:tmpl w:val="872E54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DC6A8B"/>
    <w:multiLevelType w:val="hybridMultilevel"/>
    <w:tmpl w:val="442EF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1E2F46"/>
    <w:multiLevelType w:val="hybridMultilevel"/>
    <w:tmpl w:val="874E42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3BE3092"/>
    <w:multiLevelType w:val="hybridMultilevel"/>
    <w:tmpl w:val="117C1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4487612"/>
    <w:multiLevelType w:val="hybridMultilevel"/>
    <w:tmpl w:val="A590FDE2"/>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7DC2D3C"/>
    <w:multiLevelType w:val="hybridMultilevel"/>
    <w:tmpl w:val="0150C0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694A0A78"/>
    <w:multiLevelType w:val="hybridMultilevel"/>
    <w:tmpl w:val="B72CA7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C03B2C"/>
    <w:multiLevelType w:val="hybridMultilevel"/>
    <w:tmpl w:val="17E6111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717D1BAF"/>
    <w:multiLevelType w:val="hybridMultilevel"/>
    <w:tmpl w:val="460A8214"/>
    <w:lvl w:ilvl="0" w:tplc="69C07314">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722074E2"/>
    <w:multiLevelType w:val="hybridMultilevel"/>
    <w:tmpl w:val="2418263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754A5DA9"/>
    <w:multiLevelType w:val="hybridMultilevel"/>
    <w:tmpl w:val="A5203704"/>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8" w15:restartNumberingAfterBreak="0">
    <w:nsid w:val="7A3649CC"/>
    <w:multiLevelType w:val="hybridMultilevel"/>
    <w:tmpl w:val="9ABCC7C0"/>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01">
      <w:start w:val="1"/>
      <w:numFmt w:val="bullet"/>
      <w:lvlText w:val=""/>
      <w:lvlJc w:val="left"/>
      <w:pPr>
        <w:ind w:left="2160" w:hanging="180"/>
      </w:pPr>
      <w:rPr>
        <w:rFonts w:ascii="Symbol" w:hAnsi="Symbol"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7F4A1127"/>
    <w:multiLevelType w:val="hybridMultilevel"/>
    <w:tmpl w:val="90F808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F5B0994"/>
    <w:multiLevelType w:val="hybridMultilevel"/>
    <w:tmpl w:val="D30C1E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1"/>
  </w:num>
  <w:num w:numId="3">
    <w:abstractNumId w:val="29"/>
  </w:num>
  <w:num w:numId="4">
    <w:abstractNumId w:val="26"/>
  </w:num>
  <w:num w:numId="5">
    <w:abstractNumId w:val="2"/>
  </w:num>
  <w:num w:numId="6">
    <w:abstractNumId w:val="19"/>
  </w:num>
  <w:num w:numId="7">
    <w:abstractNumId w:val="0"/>
  </w:num>
  <w:num w:numId="8">
    <w:abstractNumId w:val="28"/>
  </w:num>
  <w:num w:numId="9">
    <w:abstractNumId w:val="27"/>
  </w:num>
  <w:num w:numId="10">
    <w:abstractNumId w:val="14"/>
  </w:num>
  <w:num w:numId="11">
    <w:abstractNumId w:val="25"/>
  </w:num>
  <w:num w:numId="12">
    <w:abstractNumId w:val="8"/>
  </w:num>
  <w:num w:numId="13">
    <w:abstractNumId w:val="10"/>
  </w:num>
  <w:num w:numId="14">
    <w:abstractNumId w:val="24"/>
  </w:num>
  <w:num w:numId="15">
    <w:abstractNumId w:val="11"/>
  </w:num>
  <w:num w:numId="16">
    <w:abstractNumId w:val="17"/>
  </w:num>
  <w:num w:numId="17">
    <w:abstractNumId w:val="23"/>
  </w:num>
  <w:num w:numId="18">
    <w:abstractNumId w:val="6"/>
  </w:num>
  <w:num w:numId="19">
    <w:abstractNumId w:val="20"/>
  </w:num>
  <w:num w:numId="20">
    <w:abstractNumId w:val="3"/>
  </w:num>
  <w:num w:numId="21">
    <w:abstractNumId w:val="18"/>
  </w:num>
  <w:num w:numId="22">
    <w:abstractNumId w:val="30"/>
  </w:num>
  <w:num w:numId="23">
    <w:abstractNumId w:val="16"/>
  </w:num>
  <w:num w:numId="24">
    <w:abstractNumId w:val="4"/>
  </w:num>
  <w:num w:numId="25">
    <w:abstractNumId w:val="22"/>
  </w:num>
  <w:num w:numId="26">
    <w:abstractNumId w:val="12"/>
  </w:num>
  <w:num w:numId="27">
    <w:abstractNumId w:val="13"/>
  </w:num>
  <w:num w:numId="28">
    <w:abstractNumId w:val="15"/>
  </w:num>
  <w:num w:numId="29">
    <w:abstractNumId w:val="9"/>
  </w:num>
  <w:num w:numId="30">
    <w:abstractNumId w:val="7"/>
  </w:num>
  <w:num w:numId="31">
    <w:abstractNumId w:val="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31D6"/>
    <w:rsid w:val="000034CE"/>
    <w:rsid w:val="00012637"/>
    <w:rsid w:val="00014C0E"/>
    <w:rsid w:val="000159E4"/>
    <w:rsid w:val="0003025A"/>
    <w:rsid w:val="000312B1"/>
    <w:rsid w:val="00031357"/>
    <w:rsid w:val="00037B65"/>
    <w:rsid w:val="000475AD"/>
    <w:rsid w:val="00056C39"/>
    <w:rsid w:val="000576AA"/>
    <w:rsid w:val="00057D5F"/>
    <w:rsid w:val="00060E81"/>
    <w:rsid w:val="00070D19"/>
    <w:rsid w:val="00073421"/>
    <w:rsid w:val="000872A5"/>
    <w:rsid w:val="00091C6A"/>
    <w:rsid w:val="000A4887"/>
    <w:rsid w:val="000A6FD8"/>
    <w:rsid w:val="000B0DA0"/>
    <w:rsid w:val="000B15F6"/>
    <w:rsid w:val="000B283F"/>
    <w:rsid w:val="000B77DE"/>
    <w:rsid w:val="000C16BD"/>
    <w:rsid w:val="000C3050"/>
    <w:rsid w:val="000D0667"/>
    <w:rsid w:val="000D0C39"/>
    <w:rsid w:val="000D0D56"/>
    <w:rsid w:val="000D0F54"/>
    <w:rsid w:val="000D3B67"/>
    <w:rsid w:val="000D463A"/>
    <w:rsid w:val="000D6E70"/>
    <w:rsid w:val="000E3E3B"/>
    <w:rsid w:val="000F1061"/>
    <w:rsid w:val="000F4C25"/>
    <w:rsid w:val="000F7463"/>
    <w:rsid w:val="001014BC"/>
    <w:rsid w:val="0010542C"/>
    <w:rsid w:val="001055E9"/>
    <w:rsid w:val="00105E0B"/>
    <w:rsid w:val="00111203"/>
    <w:rsid w:val="00114589"/>
    <w:rsid w:val="00114C87"/>
    <w:rsid w:val="00134135"/>
    <w:rsid w:val="001434CF"/>
    <w:rsid w:val="00143E17"/>
    <w:rsid w:val="00161B29"/>
    <w:rsid w:val="00163EF3"/>
    <w:rsid w:val="00180134"/>
    <w:rsid w:val="001920E0"/>
    <w:rsid w:val="00193D4E"/>
    <w:rsid w:val="001A01FE"/>
    <w:rsid w:val="001B2C75"/>
    <w:rsid w:val="001B41EC"/>
    <w:rsid w:val="001C08AB"/>
    <w:rsid w:val="001C159A"/>
    <w:rsid w:val="001C1BFF"/>
    <w:rsid w:val="001C3104"/>
    <w:rsid w:val="001C35E5"/>
    <w:rsid w:val="001C69AF"/>
    <w:rsid w:val="001C7200"/>
    <w:rsid w:val="001D059A"/>
    <w:rsid w:val="001D4398"/>
    <w:rsid w:val="001E1F11"/>
    <w:rsid w:val="001E6FA3"/>
    <w:rsid w:val="001F182F"/>
    <w:rsid w:val="001F3045"/>
    <w:rsid w:val="001F39E7"/>
    <w:rsid w:val="001F4C43"/>
    <w:rsid w:val="001F4C60"/>
    <w:rsid w:val="001F6AED"/>
    <w:rsid w:val="002003F0"/>
    <w:rsid w:val="00211D65"/>
    <w:rsid w:val="00215788"/>
    <w:rsid w:val="0023377C"/>
    <w:rsid w:val="002350B5"/>
    <w:rsid w:val="0023609D"/>
    <w:rsid w:val="00236CF6"/>
    <w:rsid w:val="00272C45"/>
    <w:rsid w:val="00274B9B"/>
    <w:rsid w:val="00275A95"/>
    <w:rsid w:val="002764A2"/>
    <w:rsid w:val="0028068D"/>
    <w:rsid w:val="002806E4"/>
    <w:rsid w:val="00282430"/>
    <w:rsid w:val="00283BD2"/>
    <w:rsid w:val="00284CC1"/>
    <w:rsid w:val="00286083"/>
    <w:rsid w:val="002A33B5"/>
    <w:rsid w:val="002A7B0E"/>
    <w:rsid w:val="002B03D0"/>
    <w:rsid w:val="002B08DC"/>
    <w:rsid w:val="002C501F"/>
    <w:rsid w:val="002C6C00"/>
    <w:rsid w:val="002C7333"/>
    <w:rsid w:val="002D07B5"/>
    <w:rsid w:val="002E3127"/>
    <w:rsid w:val="002F06CE"/>
    <w:rsid w:val="002F3F5C"/>
    <w:rsid w:val="002F6502"/>
    <w:rsid w:val="00306F0A"/>
    <w:rsid w:val="003208EC"/>
    <w:rsid w:val="00333577"/>
    <w:rsid w:val="003353B6"/>
    <w:rsid w:val="00347972"/>
    <w:rsid w:val="00353797"/>
    <w:rsid w:val="003566A4"/>
    <w:rsid w:val="00364869"/>
    <w:rsid w:val="00365E70"/>
    <w:rsid w:val="00370ECF"/>
    <w:rsid w:val="00370EDF"/>
    <w:rsid w:val="003710B3"/>
    <w:rsid w:val="00371CAC"/>
    <w:rsid w:val="0037251B"/>
    <w:rsid w:val="0037428B"/>
    <w:rsid w:val="00385037"/>
    <w:rsid w:val="00386272"/>
    <w:rsid w:val="00390408"/>
    <w:rsid w:val="00390D05"/>
    <w:rsid w:val="003917A3"/>
    <w:rsid w:val="003932B7"/>
    <w:rsid w:val="0039600A"/>
    <w:rsid w:val="0039774C"/>
    <w:rsid w:val="003A0E73"/>
    <w:rsid w:val="003B3054"/>
    <w:rsid w:val="003C3180"/>
    <w:rsid w:val="003C3C99"/>
    <w:rsid w:val="003C4250"/>
    <w:rsid w:val="003C4893"/>
    <w:rsid w:val="003D6619"/>
    <w:rsid w:val="003D7E47"/>
    <w:rsid w:val="003F1E59"/>
    <w:rsid w:val="003F7FA1"/>
    <w:rsid w:val="00401D95"/>
    <w:rsid w:val="004022A1"/>
    <w:rsid w:val="00406C61"/>
    <w:rsid w:val="004071C1"/>
    <w:rsid w:val="00413464"/>
    <w:rsid w:val="00417BD4"/>
    <w:rsid w:val="00421898"/>
    <w:rsid w:val="00422EB8"/>
    <w:rsid w:val="004245C7"/>
    <w:rsid w:val="00430E64"/>
    <w:rsid w:val="00444A78"/>
    <w:rsid w:val="00451D03"/>
    <w:rsid w:val="0045254B"/>
    <w:rsid w:val="004607E7"/>
    <w:rsid w:val="004624A4"/>
    <w:rsid w:val="00467266"/>
    <w:rsid w:val="00470689"/>
    <w:rsid w:val="00491B86"/>
    <w:rsid w:val="00494042"/>
    <w:rsid w:val="004959B3"/>
    <w:rsid w:val="0049610B"/>
    <w:rsid w:val="00497E2B"/>
    <w:rsid w:val="004A16CE"/>
    <w:rsid w:val="004A36EE"/>
    <w:rsid w:val="004A65CF"/>
    <w:rsid w:val="004B000C"/>
    <w:rsid w:val="004B224C"/>
    <w:rsid w:val="004B48C1"/>
    <w:rsid w:val="004C572B"/>
    <w:rsid w:val="004D387F"/>
    <w:rsid w:val="004D447A"/>
    <w:rsid w:val="004D46CE"/>
    <w:rsid w:val="004E299F"/>
    <w:rsid w:val="004E29E8"/>
    <w:rsid w:val="004E614F"/>
    <w:rsid w:val="004E695F"/>
    <w:rsid w:val="004E715C"/>
    <w:rsid w:val="004F0734"/>
    <w:rsid w:val="004F10B1"/>
    <w:rsid w:val="0051265A"/>
    <w:rsid w:val="005127BC"/>
    <w:rsid w:val="0052494A"/>
    <w:rsid w:val="00525739"/>
    <w:rsid w:val="005262D1"/>
    <w:rsid w:val="0053123F"/>
    <w:rsid w:val="005334AE"/>
    <w:rsid w:val="00540195"/>
    <w:rsid w:val="005404B2"/>
    <w:rsid w:val="00547412"/>
    <w:rsid w:val="0055467E"/>
    <w:rsid w:val="00554A19"/>
    <w:rsid w:val="00556BB0"/>
    <w:rsid w:val="005611D9"/>
    <w:rsid w:val="005707B8"/>
    <w:rsid w:val="005720EC"/>
    <w:rsid w:val="00576AE7"/>
    <w:rsid w:val="0058035E"/>
    <w:rsid w:val="005833B4"/>
    <w:rsid w:val="005960FE"/>
    <w:rsid w:val="00596213"/>
    <w:rsid w:val="00596D10"/>
    <w:rsid w:val="005A3F3B"/>
    <w:rsid w:val="005B3579"/>
    <w:rsid w:val="005B4832"/>
    <w:rsid w:val="005B4A64"/>
    <w:rsid w:val="005B6311"/>
    <w:rsid w:val="005C3D7C"/>
    <w:rsid w:val="005C7D8D"/>
    <w:rsid w:val="005D3334"/>
    <w:rsid w:val="005D66B4"/>
    <w:rsid w:val="005E28F1"/>
    <w:rsid w:val="005E3F0F"/>
    <w:rsid w:val="005F1A21"/>
    <w:rsid w:val="005F5E9C"/>
    <w:rsid w:val="005F6AFC"/>
    <w:rsid w:val="00604E73"/>
    <w:rsid w:val="00606995"/>
    <w:rsid w:val="0062591F"/>
    <w:rsid w:val="00630D0F"/>
    <w:rsid w:val="006360C5"/>
    <w:rsid w:val="00645957"/>
    <w:rsid w:val="00654E70"/>
    <w:rsid w:val="00660F89"/>
    <w:rsid w:val="00661D49"/>
    <w:rsid w:val="00661DCB"/>
    <w:rsid w:val="00665C58"/>
    <w:rsid w:val="00667E24"/>
    <w:rsid w:val="00670BF9"/>
    <w:rsid w:val="00670E8C"/>
    <w:rsid w:val="006771F5"/>
    <w:rsid w:val="00677725"/>
    <w:rsid w:val="00680CD7"/>
    <w:rsid w:val="00682507"/>
    <w:rsid w:val="0068764A"/>
    <w:rsid w:val="00694607"/>
    <w:rsid w:val="00697156"/>
    <w:rsid w:val="006A2A93"/>
    <w:rsid w:val="006A7C89"/>
    <w:rsid w:val="006B31D6"/>
    <w:rsid w:val="006C05D8"/>
    <w:rsid w:val="006C658A"/>
    <w:rsid w:val="006D4921"/>
    <w:rsid w:val="006D56E7"/>
    <w:rsid w:val="006D5D07"/>
    <w:rsid w:val="006D7549"/>
    <w:rsid w:val="006D76E3"/>
    <w:rsid w:val="006E3F88"/>
    <w:rsid w:val="006F3C3D"/>
    <w:rsid w:val="006F7681"/>
    <w:rsid w:val="00706E86"/>
    <w:rsid w:val="0071582C"/>
    <w:rsid w:val="00723A51"/>
    <w:rsid w:val="00726994"/>
    <w:rsid w:val="00731112"/>
    <w:rsid w:val="007476BB"/>
    <w:rsid w:val="0075260B"/>
    <w:rsid w:val="00754C3A"/>
    <w:rsid w:val="00755877"/>
    <w:rsid w:val="00757FAB"/>
    <w:rsid w:val="00760BDE"/>
    <w:rsid w:val="0076136F"/>
    <w:rsid w:val="00763D03"/>
    <w:rsid w:val="00767ADB"/>
    <w:rsid w:val="00770494"/>
    <w:rsid w:val="00770B0E"/>
    <w:rsid w:val="007801BD"/>
    <w:rsid w:val="00782CA1"/>
    <w:rsid w:val="00794628"/>
    <w:rsid w:val="00796503"/>
    <w:rsid w:val="00797761"/>
    <w:rsid w:val="007A0F47"/>
    <w:rsid w:val="007B071C"/>
    <w:rsid w:val="007B075B"/>
    <w:rsid w:val="007B0802"/>
    <w:rsid w:val="007B0FF5"/>
    <w:rsid w:val="007B11CD"/>
    <w:rsid w:val="007B186E"/>
    <w:rsid w:val="007B2523"/>
    <w:rsid w:val="007C1137"/>
    <w:rsid w:val="007C589B"/>
    <w:rsid w:val="007C723D"/>
    <w:rsid w:val="007D78D6"/>
    <w:rsid w:val="007E0602"/>
    <w:rsid w:val="007E1510"/>
    <w:rsid w:val="007E1C03"/>
    <w:rsid w:val="007E6418"/>
    <w:rsid w:val="0080046C"/>
    <w:rsid w:val="00804B8B"/>
    <w:rsid w:val="008072A9"/>
    <w:rsid w:val="00816ECE"/>
    <w:rsid w:val="008250A4"/>
    <w:rsid w:val="00825E0A"/>
    <w:rsid w:val="0083266B"/>
    <w:rsid w:val="00835870"/>
    <w:rsid w:val="00843065"/>
    <w:rsid w:val="0084386C"/>
    <w:rsid w:val="008562D3"/>
    <w:rsid w:val="008617DB"/>
    <w:rsid w:val="00862204"/>
    <w:rsid w:val="00862CC4"/>
    <w:rsid w:val="00864667"/>
    <w:rsid w:val="00865A56"/>
    <w:rsid w:val="008720A8"/>
    <w:rsid w:val="008763EA"/>
    <w:rsid w:val="0087667C"/>
    <w:rsid w:val="00876D3B"/>
    <w:rsid w:val="008871C2"/>
    <w:rsid w:val="00890887"/>
    <w:rsid w:val="00890B89"/>
    <w:rsid w:val="00893D01"/>
    <w:rsid w:val="008949AA"/>
    <w:rsid w:val="008A0FCE"/>
    <w:rsid w:val="008A2148"/>
    <w:rsid w:val="008A7F8A"/>
    <w:rsid w:val="008B07BB"/>
    <w:rsid w:val="008B227B"/>
    <w:rsid w:val="008B29A9"/>
    <w:rsid w:val="008B6BA6"/>
    <w:rsid w:val="008C03CC"/>
    <w:rsid w:val="008D4C8C"/>
    <w:rsid w:val="008E0BBA"/>
    <w:rsid w:val="008E52D5"/>
    <w:rsid w:val="008F01AC"/>
    <w:rsid w:val="008F5D8A"/>
    <w:rsid w:val="008F796F"/>
    <w:rsid w:val="00900DE0"/>
    <w:rsid w:val="00902ABA"/>
    <w:rsid w:val="009067E7"/>
    <w:rsid w:val="00912051"/>
    <w:rsid w:val="00914298"/>
    <w:rsid w:val="009145F5"/>
    <w:rsid w:val="00922149"/>
    <w:rsid w:val="009307A7"/>
    <w:rsid w:val="00944A7D"/>
    <w:rsid w:val="00947F29"/>
    <w:rsid w:val="009509A9"/>
    <w:rsid w:val="009525DA"/>
    <w:rsid w:val="00954319"/>
    <w:rsid w:val="0096175C"/>
    <w:rsid w:val="00964D0C"/>
    <w:rsid w:val="00967333"/>
    <w:rsid w:val="00973D95"/>
    <w:rsid w:val="00980689"/>
    <w:rsid w:val="009847EC"/>
    <w:rsid w:val="00986D6C"/>
    <w:rsid w:val="00991089"/>
    <w:rsid w:val="00991109"/>
    <w:rsid w:val="0099582C"/>
    <w:rsid w:val="00997F56"/>
    <w:rsid w:val="009A3B6F"/>
    <w:rsid w:val="009A50E6"/>
    <w:rsid w:val="009B4E26"/>
    <w:rsid w:val="009C0543"/>
    <w:rsid w:val="009D400E"/>
    <w:rsid w:val="009E70AA"/>
    <w:rsid w:val="009E7C53"/>
    <w:rsid w:val="009F2926"/>
    <w:rsid w:val="009F690A"/>
    <w:rsid w:val="00A0196C"/>
    <w:rsid w:val="00A072F3"/>
    <w:rsid w:val="00A1477A"/>
    <w:rsid w:val="00A14E6A"/>
    <w:rsid w:val="00A21BB1"/>
    <w:rsid w:val="00A21D6A"/>
    <w:rsid w:val="00A231DA"/>
    <w:rsid w:val="00A23A2F"/>
    <w:rsid w:val="00A349CF"/>
    <w:rsid w:val="00A418F1"/>
    <w:rsid w:val="00A42124"/>
    <w:rsid w:val="00A4270A"/>
    <w:rsid w:val="00A52622"/>
    <w:rsid w:val="00A60E43"/>
    <w:rsid w:val="00A627D3"/>
    <w:rsid w:val="00A67E83"/>
    <w:rsid w:val="00A7297D"/>
    <w:rsid w:val="00A74172"/>
    <w:rsid w:val="00A82446"/>
    <w:rsid w:val="00A83371"/>
    <w:rsid w:val="00A85431"/>
    <w:rsid w:val="00A875A9"/>
    <w:rsid w:val="00A937C3"/>
    <w:rsid w:val="00A95F9D"/>
    <w:rsid w:val="00AA413E"/>
    <w:rsid w:val="00AA577C"/>
    <w:rsid w:val="00AB138D"/>
    <w:rsid w:val="00AB43BC"/>
    <w:rsid w:val="00AD4388"/>
    <w:rsid w:val="00AE27F8"/>
    <w:rsid w:val="00AF4EBC"/>
    <w:rsid w:val="00AF5BAE"/>
    <w:rsid w:val="00B0759C"/>
    <w:rsid w:val="00B10BF8"/>
    <w:rsid w:val="00B112F0"/>
    <w:rsid w:val="00B216D4"/>
    <w:rsid w:val="00B26C77"/>
    <w:rsid w:val="00B32A22"/>
    <w:rsid w:val="00B41617"/>
    <w:rsid w:val="00B44AB7"/>
    <w:rsid w:val="00B52C7E"/>
    <w:rsid w:val="00B53829"/>
    <w:rsid w:val="00B56E20"/>
    <w:rsid w:val="00B60E7F"/>
    <w:rsid w:val="00B66AE0"/>
    <w:rsid w:val="00B74015"/>
    <w:rsid w:val="00B807D2"/>
    <w:rsid w:val="00B87333"/>
    <w:rsid w:val="00BA2FF8"/>
    <w:rsid w:val="00BB0B23"/>
    <w:rsid w:val="00BC3308"/>
    <w:rsid w:val="00BC4A2D"/>
    <w:rsid w:val="00BC5016"/>
    <w:rsid w:val="00BD2F43"/>
    <w:rsid w:val="00BE3B62"/>
    <w:rsid w:val="00BE4ADF"/>
    <w:rsid w:val="00BE510B"/>
    <w:rsid w:val="00C023F4"/>
    <w:rsid w:val="00C06930"/>
    <w:rsid w:val="00C11B27"/>
    <w:rsid w:val="00C204AF"/>
    <w:rsid w:val="00C22CBD"/>
    <w:rsid w:val="00C263A3"/>
    <w:rsid w:val="00C30EB9"/>
    <w:rsid w:val="00C41111"/>
    <w:rsid w:val="00C54F4F"/>
    <w:rsid w:val="00C5761E"/>
    <w:rsid w:val="00C6227C"/>
    <w:rsid w:val="00C75A50"/>
    <w:rsid w:val="00C87483"/>
    <w:rsid w:val="00C91C52"/>
    <w:rsid w:val="00C91D9B"/>
    <w:rsid w:val="00C97487"/>
    <w:rsid w:val="00CA2773"/>
    <w:rsid w:val="00CB365E"/>
    <w:rsid w:val="00CB4417"/>
    <w:rsid w:val="00CB49AE"/>
    <w:rsid w:val="00CB4D03"/>
    <w:rsid w:val="00CB54F6"/>
    <w:rsid w:val="00CB5999"/>
    <w:rsid w:val="00CB700A"/>
    <w:rsid w:val="00CC3F18"/>
    <w:rsid w:val="00CC4F05"/>
    <w:rsid w:val="00CC783B"/>
    <w:rsid w:val="00CD377A"/>
    <w:rsid w:val="00CD54D6"/>
    <w:rsid w:val="00CE1E89"/>
    <w:rsid w:val="00CE2216"/>
    <w:rsid w:val="00CE6B5B"/>
    <w:rsid w:val="00CF163F"/>
    <w:rsid w:val="00CF29FC"/>
    <w:rsid w:val="00CF4C2A"/>
    <w:rsid w:val="00CF6F89"/>
    <w:rsid w:val="00D01142"/>
    <w:rsid w:val="00D03DCB"/>
    <w:rsid w:val="00D04014"/>
    <w:rsid w:val="00D053E8"/>
    <w:rsid w:val="00D11115"/>
    <w:rsid w:val="00D11713"/>
    <w:rsid w:val="00D13F02"/>
    <w:rsid w:val="00D25C46"/>
    <w:rsid w:val="00D261CC"/>
    <w:rsid w:val="00D2645C"/>
    <w:rsid w:val="00D3221E"/>
    <w:rsid w:val="00D36C03"/>
    <w:rsid w:val="00D41657"/>
    <w:rsid w:val="00D42080"/>
    <w:rsid w:val="00D6388C"/>
    <w:rsid w:val="00D67454"/>
    <w:rsid w:val="00D74899"/>
    <w:rsid w:val="00D77402"/>
    <w:rsid w:val="00D81EE1"/>
    <w:rsid w:val="00D83F25"/>
    <w:rsid w:val="00D84935"/>
    <w:rsid w:val="00D87A4D"/>
    <w:rsid w:val="00D91446"/>
    <w:rsid w:val="00D92754"/>
    <w:rsid w:val="00D94978"/>
    <w:rsid w:val="00DA1AF4"/>
    <w:rsid w:val="00DA3675"/>
    <w:rsid w:val="00DA4675"/>
    <w:rsid w:val="00DB61FA"/>
    <w:rsid w:val="00DC155F"/>
    <w:rsid w:val="00DC59B3"/>
    <w:rsid w:val="00DF6C40"/>
    <w:rsid w:val="00E009A5"/>
    <w:rsid w:val="00E044B9"/>
    <w:rsid w:val="00E06D84"/>
    <w:rsid w:val="00E11DA7"/>
    <w:rsid w:val="00E13715"/>
    <w:rsid w:val="00E2102B"/>
    <w:rsid w:val="00E25E6A"/>
    <w:rsid w:val="00E35A41"/>
    <w:rsid w:val="00E401F8"/>
    <w:rsid w:val="00E41EC9"/>
    <w:rsid w:val="00E440BD"/>
    <w:rsid w:val="00E444CC"/>
    <w:rsid w:val="00E45496"/>
    <w:rsid w:val="00E46E4E"/>
    <w:rsid w:val="00E53D7E"/>
    <w:rsid w:val="00E5566D"/>
    <w:rsid w:val="00E61E1D"/>
    <w:rsid w:val="00E62A95"/>
    <w:rsid w:val="00E62CEC"/>
    <w:rsid w:val="00E6393D"/>
    <w:rsid w:val="00E664DD"/>
    <w:rsid w:val="00E66B1D"/>
    <w:rsid w:val="00E7028A"/>
    <w:rsid w:val="00E710D0"/>
    <w:rsid w:val="00E804FA"/>
    <w:rsid w:val="00E934F0"/>
    <w:rsid w:val="00E942AD"/>
    <w:rsid w:val="00EA615C"/>
    <w:rsid w:val="00EB0BD1"/>
    <w:rsid w:val="00EB359E"/>
    <w:rsid w:val="00EB622B"/>
    <w:rsid w:val="00ED2124"/>
    <w:rsid w:val="00ED47A0"/>
    <w:rsid w:val="00EE525D"/>
    <w:rsid w:val="00EF32F6"/>
    <w:rsid w:val="00F138CF"/>
    <w:rsid w:val="00F14B1B"/>
    <w:rsid w:val="00F154EC"/>
    <w:rsid w:val="00F264C8"/>
    <w:rsid w:val="00F2672D"/>
    <w:rsid w:val="00F313DD"/>
    <w:rsid w:val="00F33025"/>
    <w:rsid w:val="00F36284"/>
    <w:rsid w:val="00F450F6"/>
    <w:rsid w:val="00F456CA"/>
    <w:rsid w:val="00F45810"/>
    <w:rsid w:val="00F50DB4"/>
    <w:rsid w:val="00F51B3F"/>
    <w:rsid w:val="00F559C5"/>
    <w:rsid w:val="00F5694E"/>
    <w:rsid w:val="00F62BD7"/>
    <w:rsid w:val="00F65B8E"/>
    <w:rsid w:val="00F7365D"/>
    <w:rsid w:val="00F74605"/>
    <w:rsid w:val="00F76B10"/>
    <w:rsid w:val="00F77E7B"/>
    <w:rsid w:val="00F841D4"/>
    <w:rsid w:val="00F86EBB"/>
    <w:rsid w:val="00F9399B"/>
    <w:rsid w:val="00F967F8"/>
    <w:rsid w:val="00F97B9C"/>
    <w:rsid w:val="00FA3F56"/>
    <w:rsid w:val="00FB1DA9"/>
    <w:rsid w:val="00FB4217"/>
    <w:rsid w:val="00FC13E3"/>
    <w:rsid w:val="00FC59A5"/>
    <w:rsid w:val="00FD1976"/>
    <w:rsid w:val="00FE22DD"/>
    <w:rsid w:val="00FE7233"/>
    <w:rsid w:val="00FE7DFA"/>
    <w:rsid w:val="00FF3F9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3FCE97"/>
  <w15:docId w15:val="{9B9A0B61-A014-4A73-8BD7-75398EC453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63D03"/>
  </w:style>
  <w:style w:type="paragraph" w:styleId="Heading1">
    <w:name w:val="heading 1"/>
    <w:basedOn w:val="Normal"/>
    <w:next w:val="Normal"/>
    <w:link w:val="Heading1Char"/>
    <w:uiPriority w:val="9"/>
    <w:qFormat/>
    <w:rsid w:val="003566A4"/>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8"/>
    </w:rPr>
  </w:style>
  <w:style w:type="paragraph" w:styleId="Heading2">
    <w:name w:val="heading 2"/>
    <w:basedOn w:val="Normal"/>
    <w:next w:val="Normal"/>
    <w:link w:val="Heading2Char"/>
    <w:uiPriority w:val="9"/>
    <w:unhideWhenUsed/>
    <w:qFormat/>
    <w:rsid w:val="00406C61"/>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b/>
      <w:color w:val="1F497D" w:themeColor="text2"/>
      <w:spacing w:val="15"/>
    </w:rPr>
  </w:style>
  <w:style w:type="paragraph" w:styleId="Heading3">
    <w:name w:val="heading 3"/>
    <w:basedOn w:val="Normal"/>
    <w:next w:val="Normal"/>
    <w:link w:val="Heading3Char"/>
    <w:uiPriority w:val="9"/>
    <w:unhideWhenUsed/>
    <w:qFormat/>
    <w:rsid w:val="006F3C3D"/>
    <w:pPr>
      <w:pBdr>
        <w:top w:val="single" w:sz="6" w:space="2" w:color="4F81BD" w:themeColor="accent1"/>
        <w:left w:val="single" w:sz="6" w:space="2" w:color="4F81BD" w:themeColor="accent1"/>
      </w:pBdr>
      <w:spacing w:before="300" w:after="0"/>
      <w:outlineLvl w:val="2"/>
    </w:pPr>
    <w:rPr>
      <w:caps/>
      <w:color w:val="243F60" w:themeColor="accent1" w:themeShade="7F"/>
      <w:spacing w:val="15"/>
    </w:rPr>
  </w:style>
  <w:style w:type="paragraph" w:styleId="Heading4">
    <w:name w:val="heading 4"/>
    <w:basedOn w:val="Normal"/>
    <w:next w:val="Normal"/>
    <w:link w:val="Heading4Char"/>
    <w:uiPriority w:val="9"/>
    <w:unhideWhenUsed/>
    <w:qFormat/>
    <w:rsid w:val="006F3C3D"/>
    <w:pPr>
      <w:pBdr>
        <w:top w:val="dotted" w:sz="6" w:space="2" w:color="4F81BD" w:themeColor="accent1"/>
        <w:left w:val="dotted" w:sz="6" w:space="2" w:color="4F81BD" w:themeColor="accent1"/>
      </w:pBdr>
      <w:spacing w:before="300" w:after="0"/>
      <w:outlineLvl w:val="3"/>
    </w:pPr>
    <w:rPr>
      <w:caps/>
      <w:color w:val="365F91" w:themeColor="accent1" w:themeShade="BF"/>
      <w:spacing w:val="10"/>
    </w:rPr>
  </w:style>
  <w:style w:type="paragraph" w:styleId="Heading5">
    <w:name w:val="heading 5"/>
    <w:basedOn w:val="Normal"/>
    <w:next w:val="Normal"/>
    <w:link w:val="Heading5Char"/>
    <w:uiPriority w:val="9"/>
    <w:unhideWhenUsed/>
    <w:qFormat/>
    <w:rsid w:val="006F3C3D"/>
    <w:pPr>
      <w:pBdr>
        <w:bottom w:val="single" w:sz="6" w:space="1" w:color="4F81BD" w:themeColor="accent1"/>
      </w:pBdr>
      <w:spacing w:before="300" w:after="0"/>
      <w:outlineLvl w:val="4"/>
    </w:pPr>
    <w:rPr>
      <w:caps/>
      <w:color w:val="365F91" w:themeColor="accent1" w:themeShade="BF"/>
      <w:spacing w:val="10"/>
    </w:rPr>
  </w:style>
  <w:style w:type="paragraph" w:styleId="Heading6">
    <w:name w:val="heading 6"/>
    <w:basedOn w:val="Normal"/>
    <w:next w:val="Normal"/>
    <w:link w:val="Heading6Char"/>
    <w:uiPriority w:val="9"/>
    <w:semiHidden/>
    <w:unhideWhenUsed/>
    <w:qFormat/>
    <w:rsid w:val="006F3C3D"/>
    <w:pPr>
      <w:pBdr>
        <w:bottom w:val="dotted" w:sz="6" w:space="1" w:color="4F81BD" w:themeColor="accent1"/>
      </w:pBdr>
      <w:spacing w:before="300" w:after="0"/>
      <w:outlineLvl w:val="5"/>
    </w:pPr>
    <w:rPr>
      <w:caps/>
      <w:color w:val="365F91" w:themeColor="accent1" w:themeShade="BF"/>
      <w:spacing w:val="10"/>
    </w:rPr>
  </w:style>
  <w:style w:type="paragraph" w:styleId="Heading7">
    <w:name w:val="heading 7"/>
    <w:basedOn w:val="Normal"/>
    <w:next w:val="Normal"/>
    <w:link w:val="Heading7Char"/>
    <w:uiPriority w:val="9"/>
    <w:semiHidden/>
    <w:unhideWhenUsed/>
    <w:qFormat/>
    <w:rsid w:val="006F3C3D"/>
    <w:pPr>
      <w:spacing w:before="300" w:after="0"/>
      <w:outlineLvl w:val="6"/>
    </w:pPr>
    <w:rPr>
      <w:caps/>
      <w:color w:val="365F91" w:themeColor="accent1" w:themeShade="BF"/>
      <w:spacing w:val="10"/>
    </w:rPr>
  </w:style>
  <w:style w:type="paragraph" w:styleId="Heading8">
    <w:name w:val="heading 8"/>
    <w:basedOn w:val="Normal"/>
    <w:next w:val="Normal"/>
    <w:link w:val="Heading8Char"/>
    <w:uiPriority w:val="9"/>
    <w:semiHidden/>
    <w:unhideWhenUsed/>
    <w:qFormat/>
    <w:rsid w:val="006F3C3D"/>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6F3C3D"/>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1D6"/>
    <w:pPr>
      <w:tabs>
        <w:tab w:val="center" w:pos="4513"/>
        <w:tab w:val="right" w:pos="9026"/>
      </w:tabs>
      <w:spacing w:line="240" w:lineRule="auto"/>
    </w:pPr>
  </w:style>
  <w:style w:type="character" w:customStyle="1" w:styleId="HeaderChar">
    <w:name w:val="Header Char"/>
    <w:basedOn w:val="DefaultParagraphFont"/>
    <w:link w:val="Header"/>
    <w:uiPriority w:val="99"/>
    <w:rsid w:val="006B31D6"/>
  </w:style>
  <w:style w:type="paragraph" w:styleId="Footer">
    <w:name w:val="footer"/>
    <w:basedOn w:val="Normal"/>
    <w:link w:val="FooterChar"/>
    <w:uiPriority w:val="99"/>
    <w:unhideWhenUsed/>
    <w:rsid w:val="006B31D6"/>
    <w:pPr>
      <w:tabs>
        <w:tab w:val="center" w:pos="4513"/>
        <w:tab w:val="right" w:pos="9026"/>
      </w:tabs>
      <w:spacing w:line="240" w:lineRule="auto"/>
    </w:pPr>
  </w:style>
  <w:style w:type="character" w:customStyle="1" w:styleId="FooterChar">
    <w:name w:val="Footer Char"/>
    <w:basedOn w:val="DefaultParagraphFont"/>
    <w:link w:val="Footer"/>
    <w:uiPriority w:val="99"/>
    <w:rsid w:val="006B31D6"/>
  </w:style>
  <w:style w:type="paragraph" w:styleId="BalloonText">
    <w:name w:val="Balloon Text"/>
    <w:basedOn w:val="Normal"/>
    <w:link w:val="BalloonTextChar"/>
    <w:uiPriority w:val="99"/>
    <w:semiHidden/>
    <w:unhideWhenUsed/>
    <w:rsid w:val="000D0F5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0F54"/>
    <w:rPr>
      <w:rFonts w:ascii="Tahoma" w:hAnsi="Tahoma" w:cs="Tahoma"/>
      <w:sz w:val="16"/>
      <w:szCs w:val="16"/>
    </w:rPr>
  </w:style>
  <w:style w:type="character" w:customStyle="1" w:styleId="Heading2Char">
    <w:name w:val="Heading 2 Char"/>
    <w:basedOn w:val="DefaultParagraphFont"/>
    <w:link w:val="Heading2"/>
    <w:uiPriority w:val="9"/>
    <w:rsid w:val="00406C61"/>
    <w:rPr>
      <w:b/>
      <w:color w:val="1F497D" w:themeColor="text2"/>
      <w:spacing w:val="15"/>
      <w:shd w:val="clear" w:color="auto" w:fill="DBE5F1" w:themeFill="accent1" w:themeFillTint="33"/>
    </w:rPr>
  </w:style>
  <w:style w:type="character" w:customStyle="1" w:styleId="Heading1Char">
    <w:name w:val="Heading 1 Char"/>
    <w:basedOn w:val="DefaultParagraphFont"/>
    <w:link w:val="Heading1"/>
    <w:uiPriority w:val="9"/>
    <w:rsid w:val="003566A4"/>
    <w:rPr>
      <w:b/>
      <w:bCs/>
      <w:caps/>
      <w:color w:val="FFFFFF" w:themeColor="background1"/>
      <w:spacing w:val="15"/>
      <w:sz w:val="28"/>
      <w:shd w:val="clear" w:color="auto" w:fill="4F81BD" w:themeFill="accent1"/>
    </w:rPr>
  </w:style>
  <w:style w:type="paragraph" w:styleId="TOCHeading">
    <w:name w:val="TOC Heading"/>
    <w:basedOn w:val="Heading1"/>
    <w:next w:val="Normal"/>
    <w:uiPriority w:val="39"/>
    <w:unhideWhenUsed/>
    <w:qFormat/>
    <w:rsid w:val="006F3C3D"/>
    <w:pPr>
      <w:outlineLvl w:val="9"/>
    </w:pPr>
  </w:style>
  <w:style w:type="paragraph" w:styleId="TOC1">
    <w:name w:val="toc 1"/>
    <w:basedOn w:val="Normal"/>
    <w:next w:val="Normal"/>
    <w:autoRedefine/>
    <w:uiPriority w:val="39"/>
    <w:unhideWhenUsed/>
    <w:qFormat/>
    <w:rsid w:val="003353B6"/>
    <w:pPr>
      <w:tabs>
        <w:tab w:val="right" w:leader="dot" w:pos="9016"/>
      </w:tabs>
      <w:spacing w:before="80" w:after="0" w:line="240" w:lineRule="auto"/>
    </w:pPr>
    <w:rPr>
      <w:b/>
      <w:noProof/>
    </w:rPr>
  </w:style>
  <w:style w:type="character" w:styleId="Hyperlink">
    <w:name w:val="Hyperlink"/>
    <w:basedOn w:val="DefaultParagraphFont"/>
    <w:uiPriority w:val="99"/>
    <w:unhideWhenUsed/>
    <w:rsid w:val="007E1C03"/>
    <w:rPr>
      <w:color w:val="0000FF" w:themeColor="hyperlink"/>
      <w:u w:val="single"/>
    </w:rPr>
  </w:style>
  <w:style w:type="character" w:customStyle="1" w:styleId="Heading3Char">
    <w:name w:val="Heading 3 Char"/>
    <w:basedOn w:val="DefaultParagraphFont"/>
    <w:link w:val="Heading3"/>
    <w:uiPriority w:val="9"/>
    <w:rsid w:val="006F3C3D"/>
    <w:rPr>
      <w:caps/>
      <w:color w:val="243F60" w:themeColor="accent1" w:themeShade="7F"/>
      <w:spacing w:val="15"/>
    </w:rPr>
  </w:style>
  <w:style w:type="character" w:customStyle="1" w:styleId="Heading4Char">
    <w:name w:val="Heading 4 Char"/>
    <w:basedOn w:val="DefaultParagraphFont"/>
    <w:link w:val="Heading4"/>
    <w:uiPriority w:val="9"/>
    <w:rsid w:val="006F3C3D"/>
    <w:rPr>
      <w:caps/>
      <w:color w:val="365F91" w:themeColor="accent1" w:themeShade="BF"/>
      <w:spacing w:val="10"/>
    </w:rPr>
  </w:style>
  <w:style w:type="character" w:customStyle="1" w:styleId="Heading5Char">
    <w:name w:val="Heading 5 Char"/>
    <w:basedOn w:val="DefaultParagraphFont"/>
    <w:link w:val="Heading5"/>
    <w:uiPriority w:val="9"/>
    <w:rsid w:val="006F3C3D"/>
    <w:rPr>
      <w:caps/>
      <w:color w:val="365F91" w:themeColor="accent1" w:themeShade="BF"/>
      <w:spacing w:val="10"/>
    </w:rPr>
  </w:style>
  <w:style w:type="character" w:customStyle="1" w:styleId="Heading6Char">
    <w:name w:val="Heading 6 Char"/>
    <w:basedOn w:val="DefaultParagraphFont"/>
    <w:link w:val="Heading6"/>
    <w:uiPriority w:val="9"/>
    <w:semiHidden/>
    <w:rsid w:val="006F3C3D"/>
    <w:rPr>
      <w:caps/>
      <w:color w:val="365F91" w:themeColor="accent1" w:themeShade="BF"/>
      <w:spacing w:val="10"/>
    </w:rPr>
  </w:style>
  <w:style w:type="character" w:customStyle="1" w:styleId="Heading7Char">
    <w:name w:val="Heading 7 Char"/>
    <w:basedOn w:val="DefaultParagraphFont"/>
    <w:link w:val="Heading7"/>
    <w:uiPriority w:val="9"/>
    <w:semiHidden/>
    <w:rsid w:val="006F3C3D"/>
    <w:rPr>
      <w:caps/>
      <w:color w:val="365F91" w:themeColor="accent1" w:themeShade="BF"/>
      <w:spacing w:val="10"/>
    </w:rPr>
  </w:style>
  <w:style w:type="character" w:customStyle="1" w:styleId="Heading8Char">
    <w:name w:val="Heading 8 Char"/>
    <w:basedOn w:val="DefaultParagraphFont"/>
    <w:link w:val="Heading8"/>
    <w:uiPriority w:val="9"/>
    <w:semiHidden/>
    <w:rsid w:val="006F3C3D"/>
    <w:rPr>
      <w:caps/>
      <w:spacing w:val="10"/>
      <w:sz w:val="18"/>
      <w:szCs w:val="18"/>
    </w:rPr>
  </w:style>
  <w:style w:type="character" w:customStyle="1" w:styleId="Heading9Char">
    <w:name w:val="Heading 9 Char"/>
    <w:basedOn w:val="DefaultParagraphFont"/>
    <w:link w:val="Heading9"/>
    <w:uiPriority w:val="9"/>
    <w:semiHidden/>
    <w:rsid w:val="006F3C3D"/>
    <w:rPr>
      <w:i/>
      <w:caps/>
      <w:spacing w:val="10"/>
      <w:sz w:val="18"/>
      <w:szCs w:val="18"/>
    </w:rPr>
  </w:style>
  <w:style w:type="paragraph" w:styleId="Caption">
    <w:name w:val="caption"/>
    <w:basedOn w:val="Normal"/>
    <w:next w:val="Normal"/>
    <w:uiPriority w:val="35"/>
    <w:semiHidden/>
    <w:unhideWhenUsed/>
    <w:qFormat/>
    <w:rsid w:val="006F3C3D"/>
    <w:rPr>
      <w:b/>
      <w:bCs/>
      <w:color w:val="365F91" w:themeColor="accent1" w:themeShade="BF"/>
      <w:sz w:val="16"/>
      <w:szCs w:val="16"/>
    </w:rPr>
  </w:style>
  <w:style w:type="paragraph" w:styleId="Title">
    <w:name w:val="Title"/>
    <w:basedOn w:val="Normal"/>
    <w:next w:val="Normal"/>
    <w:link w:val="TitleChar"/>
    <w:uiPriority w:val="10"/>
    <w:qFormat/>
    <w:rsid w:val="006F3C3D"/>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6F3C3D"/>
    <w:rPr>
      <w:caps/>
      <w:color w:val="4F81BD" w:themeColor="accent1"/>
      <w:spacing w:val="10"/>
      <w:kern w:val="28"/>
      <w:sz w:val="52"/>
      <w:szCs w:val="52"/>
    </w:rPr>
  </w:style>
  <w:style w:type="paragraph" w:styleId="Subtitle">
    <w:name w:val="Subtitle"/>
    <w:basedOn w:val="Normal"/>
    <w:next w:val="Normal"/>
    <w:link w:val="SubtitleChar"/>
    <w:uiPriority w:val="11"/>
    <w:qFormat/>
    <w:rsid w:val="006F3C3D"/>
    <w:pPr>
      <w:spacing w:after="1000" w:line="240" w:lineRule="auto"/>
    </w:pPr>
    <w:rPr>
      <w:caps/>
      <w:color w:val="595959" w:themeColor="text1" w:themeTint="A6"/>
      <w:spacing w:val="10"/>
      <w:szCs w:val="24"/>
    </w:rPr>
  </w:style>
  <w:style w:type="character" w:customStyle="1" w:styleId="SubtitleChar">
    <w:name w:val="Subtitle Char"/>
    <w:basedOn w:val="DefaultParagraphFont"/>
    <w:link w:val="Subtitle"/>
    <w:uiPriority w:val="11"/>
    <w:rsid w:val="006F3C3D"/>
    <w:rPr>
      <w:caps/>
      <w:color w:val="595959" w:themeColor="text1" w:themeTint="A6"/>
      <w:spacing w:val="10"/>
      <w:sz w:val="24"/>
      <w:szCs w:val="24"/>
    </w:rPr>
  </w:style>
  <w:style w:type="character" w:styleId="Strong">
    <w:name w:val="Strong"/>
    <w:uiPriority w:val="22"/>
    <w:qFormat/>
    <w:rsid w:val="006F3C3D"/>
    <w:rPr>
      <w:b/>
      <w:bCs/>
    </w:rPr>
  </w:style>
  <w:style w:type="character" w:styleId="Emphasis">
    <w:name w:val="Emphasis"/>
    <w:uiPriority w:val="20"/>
    <w:qFormat/>
    <w:rsid w:val="006F3C3D"/>
    <w:rPr>
      <w:caps/>
      <w:color w:val="243F60" w:themeColor="accent1" w:themeShade="7F"/>
      <w:spacing w:val="5"/>
    </w:rPr>
  </w:style>
  <w:style w:type="paragraph" w:styleId="NoSpacing">
    <w:name w:val="No Spacing"/>
    <w:basedOn w:val="Normal"/>
    <w:link w:val="NoSpacingChar"/>
    <w:uiPriority w:val="1"/>
    <w:qFormat/>
    <w:rsid w:val="006F3C3D"/>
    <w:pPr>
      <w:spacing w:before="0" w:after="0" w:line="240" w:lineRule="auto"/>
    </w:pPr>
  </w:style>
  <w:style w:type="character" w:customStyle="1" w:styleId="NoSpacingChar">
    <w:name w:val="No Spacing Char"/>
    <w:basedOn w:val="DefaultParagraphFont"/>
    <w:link w:val="NoSpacing"/>
    <w:uiPriority w:val="1"/>
    <w:rsid w:val="006F3C3D"/>
    <w:rPr>
      <w:sz w:val="20"/>
      <w:szCs w:val="20"/>
    </w:rPr>
  </w:style>
  <w:style w:type="paragraph" w:styleId="ListParagraph">
    <w:name w:val="List Paragraph"/>
    <w:basedOn w:val="Normal"/>
    <w:uiPriority w:val="34"/>
    <w:qFormat/>
    <w:rsid w:val="006F3C3D"/>
    <w:pPr>
      <w:ind w:left="720"/>
      <w:contextualSpacing/>
    </w:pPr>
  </w:style>
  <w:style w:type="paragraph" w:styleId="Quote">
    <w:name w:val="Quote"/>
    <w:basedOn w:val="Normal"/>
    <w:next w:val="Normal"/>
    <w:link w:val="QuoteChar"/>
    <w:uiPriority w:val="29"/>
    <w:qFormat/>
    <w:rsid w:val="006F3C3D"/>
    <w:rPr>
      <w:i/>
      <w:iCs/>
    </w:rPr>
  </w:style>
  <w:style w:type="character" w:customStyle="1" w:styleId="QuoteChar">
    <w:name w:val="Quote Char"/>
    <w:basedOn w:val="DefaultParagraphFont"/>
    <w:link w:val="Quote"/>
    <w:uiPriority w:val="29"/>
    <w:rsid w:val="006F3C3D"/>
    <w:rPr>
      <w:i/>
      <w:iCs/>
      <w:sz w:val="20"/>
      <w:szCs w:val="20"/>
    </w:rPr>
  </w:style>
  <w:style w:type="paragraph" w:styleId="IntenseQuote">
    <w:name w:val="Intense Quote"/>
    <w:basedOn w:val="Normal"/>
    <w:next w:val="Normal"/>
    <w:link w:val="IntenseQuoteChar"/>
    <w:uiPriority w:val="30"/>
    <w:qFormat/>
    <w:rsid w:val="006F3C3D"/>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6F3C3D"/>
    <w:rPr>
      <w:i/>
      <w:iCs/>
      <w:color w:val="4F81BD" w:themeColor="accent1"/>
      <w:sz w:val="20"/>
      <w:szCs w:val="20"/>
    </w:rPr>
  </w:style>
  <w:style w:type="character" w:styleId="SubtleEmphasis">
    <w:name w:val="Subtle Emphasis"/>
    <w:uiPriority w:val="19"/>
    <w:qFormat/>
    <w:rsid w:val="006F3C3D"/>
    <w:rPr>
      <w:i/>
      <w:iCs/>
      <w:color w:val="243F60" w:themeColor="accent1" w:themeShade="7F"/>
    </w:rPr>
  </w:style>
  <w:style w:type="character" w:styleId="IntenseEmphasis">
    <w:name w:val="Intense Emphasis"/>
    <w:uiPriority w:val="21"/>
    <w:qFormat/>
    <w:rsid w:val="006F3C3D"/>
    <w:rPr>
      <w:b/>
      <w:bCs/>
      <w:caps/>
      <w:color w:val="243F60" w:themeColor="accent1" w:themeShade="7F"/>
      <w:spacing w:val="10"/>
    </w:rPr>
  </w:style>
  <w:style w:type="character" w:styleId="SubtleReference">
    <w:name w:val="Subtle Reference"/>
    <w:uiPriority w:val="31"/>
    <w:qFormat/>
    <w:rsid w:val="006F3C3D"/>
    <w:rPr>
      <w:b/>
      <w:bCs/>
      <w:color w:val="4F81BD" w:themeColor="accent1"/>
    </w:rPr>
  </w:style>
  <w:style w:type="character" w:styleId="IntenseReference">
    <w:name w:val="Intense Reference"/>
    <w:uiPriority w:val="32"/>
    <w:qFormat/>
    <w:rsid w:val="006F3C3D"/>
    <w:rPr>
      <w:b/>
      <w:bCs/>
      <w:i/>
      <w:iCs/>
      <w:caps/>
      <w:color w:val="4F81BD" w:themeColor="accent1"/>
    </w:rPr>
  </w:style>
  <w:style w:type="character" w:styleId="BookTitle">
    <w:name w:val="Book Title"/>
    <w:uiPriority w:val="33"/>
    <w:qFormat/>
    <w:rsid w:val="006F3C3D"/>
    <w:rPr>
      <w:b/>
      <w:bCs/>
      <w:i/>
      <w:iCs/>
      <w:spacing w:val="9"/>
    </w:rPr>
  </w:style>
  <w:style w:type="paragraph" w:styleId="TOC3">
    <w:name w:val="toc 3"/>
    <w:basedOn w:val="Normal"/>
    <w:next w:val="Normal"/>
    <w:autoRedefine/>
    <w:uiPriority w:val="39"/>
    <w:unhideWhenUsed/>
    <w:qFormat/>
    <w:rsid w:val="001014BC"/>
    <w:pPr>
      <w:tabs>
        <w:tab w:val="right" w:leader="dot" w:pos="9016"/>
      </w:tabs>
      <w:spacing w:after="100"/>
    </w:pPr>
  </w:style>
  <w:style w:type="paragraph" w:styleId="TOC2">
    <w:name w:val="toc 2"/>
    <w:basedOn w:val="Normal"/>
    <w:next w:val="Normal"/>
    <w:autoRedefine/>
    <w:uiPriority w:val="39"/>
    <w:unhideWhenUsed/>
    <w:qFormat/>
    <w:rsid w:val="00F2672D"/>
    <w:pPr>
      <w:spacing w:before="0" w:after="100"/>
      <w:ind w:left="220"/>
    </w:pPr>
    <w:rPr>
      <w:lang w:bidi="ar-SA"/>
    </w:rPr>
  </w:style>
  <w:style w:type="paragraph" w:customStyle="1" w:styleId="Default">
    <w:name w:val="Default"/>
    <w:rsid w:val="005B6311"/>
    <w:pPr>
      <w:autoSpaceDE w:val="0"/>
      <w:autoSpaceDN w:val="0"/>
      <w:adjustRightInd w:val="0"/>
      <w:spacing w:before="0" w:after="0" w:line="240" w:lineRule="auto"/>
    </w:pPr>
    <w:rPr>
      <w:rFonts w:ascii="Arial" w:eastAsiaTheme="minorHAnsi" w:hAnsi="Arial" w:cs="Arial"/>
      <w:color w:val="000000"/>
      <w:sz w:val="24"/>
      <w:szCs w:val="24"/>
      <w:lang w:val="en-AU" w:bidi="ar-SA"/>
    </w:rPr>
  </w:style>
  <w:style w:type="paragraph" w:styleId="BodyText">
    <w:name w:val="Body Text"/>
    <w:basedOn w:val="Normal"/>
    <w:link w:val="BodyTextChar"/>
    <w:uiPriority w:val="99"/>
    <w:unhideWhenUsed/>
    <w:rsid w:val="00782CA1"/>
    <w:pPr>
      <w:spacing w:before="0" w:after="120" w:line="240" w:lineRule="auto"/>
    </w:pPr>
    <w:rPr>
      <w:rFonts w:ascii="Times New Roman" w:eastAsia="Times New Roman" w:hAnsi="Times New Roman" w:cs="Times New Roman"/>
      <w:sz w:val="20"/>
      <w:lang w:val="en-AU" w:bidi="ar-SA"/>
    </w:rPr>
  </w:style>
  <w:style w:type="character" w:customStyle="1" w:styleId="BodyTextChar">
    <w:name w:val="Body Text Char"/>
    <w:basedOn w:val="DefaultParagraphFont"/>
    <w:link w:val="BodyText"/>
    <w:uiPriority w:val="99"/>
    <w:rsid w:val="00782CA1"/>
    <w:rPr>
      <w:rFonts w:ascii="Times New Roman" w:eastAsia="Times New Roman" w:hAnsi="Times New Roman" w:cs="Times New Roman"/>
      <w:sz w:val="20"/>
      <w:szCs w:val="20"/>
      <w:lang w:val="en-AU" w:bidi="ar-SA"/>
    </w:rPr>
  </w:style>
  <w:style w:type="table" w:styleId="TableGrid">
    <w:name w:val="Table Grid"/>
    <w:basedOn w:val="TableNormal"/>
    <w:uiPriority w:val="59"/>
    <w:rsid w:val="001B2C75"/>
    <w:pPr>
      <w:spacing w:before="0" w:after="0" w:line="240" w:lineRule="auto"/>
    </w:pPr>
    <w:rPr>
      <w:rFonts w:eastAsiaTheme="minorHAnsi"/>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1">
    <w:name w:val="Light Shading Accent 1"/>
    <w:basedOn w:val="TableNormal"/>
    <w:uiPriority w:val="60"/>
    <w:rsid w:val="00FF3F9B"/>
    <w:pPr>
      <w:spacing w:before="0" w:after="0" w:line="240" w:lineRule="auto"/>
    </w:pPr>
    <w:rPr>
      <w:rFonts w:eastAsiaTheme="minorHAnsi"/>
      <w:color w:val="365F91" w:themeColor="accent1" w:themeShade="BF"/>
      <w:lang w:bidi="ar-SA"/>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FollowedHyperlink">
    <w:name w:val="FollowedHyperlink"/>
    <w:basedOn w:val="DefaultParagraphFont"/>
    <w:uiPriority w:val="99"/>
    <w:semiHidden/>
    <w:unhideWhenUsed/>
    <w:rsid w:val="00944A7D"/>
    <w:rPr>
      <w:color w:val="800080" w:themeColor="followedHyperlink"/>
      <w:u w:val="single"/>
    </w:rPr>
  </w:style>
  <w:style w:type="character" w:customStyle="1" w:styleId="contentstyle11">
    <w:name w:val="contentstyle11"/>
    <w:basedOn w:val="DefaultParagraphFont"/>
    <w:rsid w:val="004A65CF"/>
    <w:rPr>
      <w:strike w:val="0"/>
      <w:dstrike w:val="0"/>
      <w:color w:val="000000"/>
      <w:sz w:val="20"/>
      <w:szCs w:val="20"/>
      <w:u w:val="none"/>
      <w:effect w:val="none"/>
    </w:rPr>
  </w:style>
  <w:style w:type="table" w:customStyle="1" w:styleId="TableGrid1">
    <w:name w:val="Table Grid1"/>
    <w:basedOn w:val="TableNormal"/>
    <w:next w:val="TableGrid"/>
    <w:uiPriority w:val="59"/>
    <w:rsid w:val="00BC5016"/>
    <w:pPr>
      <w:spacing w:before="0" w:after="0" w:line="240" w:lineRule="auto"/>
    </w:pPr>
    <w:rPr>
      <w:rFonts w:eastAsiaTheme="minorHAnsi"/>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ColorfulList">
    <w:name w:val="Colorful List"/>
    <w:basedOn w:val="TableNormal"/>
    <w:uiPriority w:val="72"/>
    <w:rsid w:val="00A937C3"/>
    <w:pPr>
      <w:spacing w:before="0" w:after="0" w:line="240" w:lineRule="auto"/>
    </w:pPr>
    <w:rPr>
      <w:rFonts w:eastAsiaTheme="minorHAnsi"/>
      <w:color w:val="000000" w:themeColor="text1"/>
      <w:lang w:val="en-AU" w:bidi="ar-SA"/>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character" w:styleId="UnresolvedMention">
    <w:name w:val="Unresolved Mention"/>
    <w:basedOn w:val="DefaultParagraphFont"/>
    <w:uiPriority w:val="99"/>
    <w:semiHidden/>
    <w:unhideWhenUsed/>
    <w:rsid w:val="00865A56"/>
    <w:rPr>
      <w:color w:val="808080"/>
      <w:shd w:val="clear" w:color="auto" w:fill="E6E6E6"/>
    </w:rPr>
  </w:style>
  <w:style w:type="paragraph" w:styleId="NormalWeb">
    <w:name w:val="Normal (Web)"/>
    <w:basedOn w:val="Normal"/>
    <w:uiPriority w:val="99"/>
    <w:unhideWhenUsed/>
    <w:rsid w:val="00E62CEC"/>
    <w:pPr>
      <w:spacing w:before="100" w:beforeAutospacing="1" w:after="100" w:afterAutospacing="1" w:line="240" w:lineRule="auto"/>
    </w:pPr>
    <w:rPr>
      <w:rFonts w:ascii="Calibri" w:eastAsiaTheme="minorHAnsi" w:hAnsi="Calibri" w:cs="Calibri"/>
      <w:lang w:val="en-AU" w:eastAsia="en-A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8319444">
      <w:bodyDiv w:val="1"/>
      <w:marLeft w:val="0"/>
      <w:marRight w:val="0"/>
      <w:marTop w:val="0"/>
      <w:marBottom w:val="0"/>
      <w:divBdr>
        <w:top w:val="none" w:sz="0" w:space="0" w:color="auto"/>
        <w:left w:val="none" w:sz="0" w:space="0" w:color="auto"/>
        <w:bottom w:val="none" w:sz="0" w:space="0" w:color="auto"/>
        <w:right w:val="none" w:sz="0" w:space="0" w:color="auto"/>
      </w:divBdr>
    </w:div>
    <w:div w:id="374701218">
      <w:bodyDiv w:val="1"/>
      <w:marLeft w:val="0"/>
      <w:marRight w:val="0"/>
      <w:marTop w:val="0"/>
      <w:marBottom w:val="0"/>
      <w:divBdr>
        <w:top w:val="none" w:sz="0" w:space="0" w:color="auto"/>
        <w:left w:val="none" w:sz="0" w:space="0" w:color="auto"/>
        <w:bottom w:val="none" w:sz="0" w:space="0" w:color="auto"/>
        <w:right w:val="none" w:sz="0" w:space="0" w:color="auto"/>
      </w:divBdr>
    </w:div>
    <w:div w:id="425729171">
      <w:bodyDiv w:val="1"/>
      <w:marLeft w:val="0"/>
      <w:marRight w:val="0"/>
      <w:marTop w:val="0"/>
      <w:marBottom w:val="0"/>
      <w:divBdr>
        <w:top w:val="none" w:sz="0" w:space="0" w:color="auto"/>
        <w:left w:val="none" w:sz="0" w:space="0" w:color="auto"/>
        <w:bottom w:val="none" w:sz="0" w:space="0" w:color="auto"/>
        <w:right w:val="none" w:sz="0" w:space="0" w:color="auto"/>
      </w:divBdr>
      <w:divsChild>
        <w:div w:id="292028789">
          <w:marLeft w:val="547"/>
          <w:marRight w:val="0"/>
          <w:marTop w:val="24"/>
          <w:marBottom w:val="120"/>
          <w:divBdr>
            <w:top w:val="none" w:sz="0" w:space="0" w:color="auto"/>
            <w:left w:val="none" w:sz="0" w:space="0" w:color="auto"/>
            <w:bottom w:val="none" w:sz="0" w:space="0" w:color="auto"/>
            <w:right w:val="none" w:sz="0" w:space="0" w:color="auto"/>
          </w:divBdr>
        </w:div>
        <w:div w:id="1697342775">
          <w:marLeft w:val="547"/>
          <w:marRight w:val="0"/>
          <w:marTop w:val="24"/>
          <w:marBottom w:val="120"/>
          <w:divBdr>
            <w:top w:val="none" w:sz="0" w:space="0" w:color="auto"/>
            <w:left w:val="none" w:sz="0" w:space="0" w:color="auto"/>
            <w:bottom w:val="none" w:sz="0" w:space="0" w:color="auto"/>
            <w:right w:val="none" w:sz="0" w:space="0" w:color="auto"/>
          </w:divBdr>
        </w:div>
        <w:div w:id="56899651">
          <w:marLeft w:val="547"/>
          <w:marRight w:val="0"/>
          <w:marTop w:val="24"/>
          <w:marBottom w:val="120"/>
          <w:divBdr>
            <w:top w:val="none" w:sz="0" w:space="0" w:color="auto"/>
            <w:left w:val="none" w:sz="0" w:space="0" w:color="auto"/>
            <w:bottom w:val="none" w:sz="0" w:space="0" w:color="auto"/>
            <w:right w:val="none" w:sz="0" w:space="0" w:color="auto"/>
          </w:divBdr>
        </w:div>
        <w:div w:id="279379978">
          <w:marLeft w:val="547"/>
          <w:marRight w:val="0"/>
          <w:marTop w:val="24"/>
          <w:marBottom w:val="120"/>
          <w:divBdr>
            <w:top w:val="none" w:sz="0" w:space="0" w:color="auto"/>
            <w:left w:val="none" w:sz="0" w:space="0" w:color="auto"/>
            <w:bottom w:val="none" w:sz="0" w:space="0" w:color="auto"/>
            <w:right w:val="none" w:sz="0" w:space="0" w:color="auto"/>
          </w:divBdr>
        </w:div>
        <w:div w:id="324893530">
          <w:marLeft w:val="547"/>
          <w:marRight w:val="0"/>
          <w:marTop w:val="24"/>
          <w:marBottom w:val="120"/>
          <w:divBdr>
            <w:top w:val="none" w:sz="0" w:space="0" w:color="auto"/>
            <w:left w:val="none" w:sz="0" w:space="0" w:color="auto"/>
            <w:bottom w:val="none" w:sz="0" w:space="0" w:color="auto"/>
            <w:right w:val="none" w:sz="0" w:space="0" w:color="auto"/>
          </w:divBdr>
        </w:div>
        <w:div w:id="511264415">
          <w:marLeft w:val="547"/>
          <w:marRight w:val="0"/>
          <w:marTop w:val="24"/>
          <w:marBottom w:val="120"/>
          <w:divBdr>
            <w:top w:val="none" w:sz="0" w:space="0" w:color="auto"/>
            <w:left w:val="none" w:sz="0" w:space="0" w:color="auto"/>
            <w:bottom w:val="none" w:sz="0" w:space="0" w:color="auto"/>
            <w:right w:val="none" w:sz="0" w:space="0" w:color="auto"/>
          </w:divBdr>
        </w:div>
        <w:div w:id="575819946">
          <w:marLeft w:val="547"/>
          <w:marRight w:val="0"/>
          <w:marTop w:val="24"/>
          <w:marBottom w:val="120"/>
          <w:divBdr>
            <w:top w:val="none" w:sz="0" w:space="0" w:color="auto"/>
            <w:left w:val="none" w:sz="0" w:space="0" w:color="auto"/>
            <w:bottom w:val="none" w:sz="0" w:space="0" w:color="auto"/>
            <w:right w:val="none" w:sz="0" w:space="0" w:color="auto"/>
          </w:divBdr>
        </w:div>
        <w:div w:id="229847054">
          <w:marLeft w:val="547"/>
          <w:marRight w:val="0"/>
          <w:marTop w:val="24"/>
          <w:marBottom w:val="120"/>
          <w:divBdr>
            <w:top w:val="none" w:sz="0" w:space="0" w:color="auto"/>
            <w:left w:val="none" w:sz="0" w:space="0" w:color="auto"/>
            <w:bottom w:val="none" w:sz="0" w:space="0" w:color="auto"/>
            <w:right w:val="none" w:sz="0" w:space="0" w:color="auto"/>
          </w:divBdr>
        </w:div>
        <w:div w:id="1596397710">
          <w:marLeft w:val="547"/>
          <w:marRight w:val="0"/>
          <w:marTop w:val="24"/>
          <w:marBottom w:val="120"/>
          <w:divBdr>
            <w:top w:val="none" w:sz="0" w:space="0" w:color="auto"/>
            <w:left w:val="none" w:sz="0" w:space="0" w:color="auto"/>
            <w:bottom w:val="none" w:sz="0" w:space="0" w:color="auto"/>
            <w:right w:val="none" w:sz="0" w:space="0" w:color="auto"/>
          </w:divBdr>
        </w:div>
        <w:div w:id="1164708009">
          <w:marLeft w:val="547"/>
          <w:marRight w:val="0"/>
          <w:marTop w:val="24"/>
          <w:marBottom w:val="120"/>
          <w:divBdr>
            <w:top w:val="none" w:sz="0" w:space="0" w:color="auto"/>
            <w:left w:val="none" w:sz="0" w:space="0" w:color="auto"/>
            <w:bottom w:val="none" w:sz="0" w:space="0" w:color="auto"/>
            <w:right w:val="none" w:sz="0" w:space="0" w:color="auto"/>
          </w:divBdr>
        </w:div>
        <w:div w:id="97481624">
          <w:marLeft w:val="547"/>
          <w:marRight w:val="0"/>
          <w:marTop w:val="24"/>
          <w:marBottom w:val="120"/>
          <w:divBdr>
            <w:top w:val="none" w:sz="0" w:space="0" w:color="auto"/>
            <w:left w:val="none" w:sz="0" w:space="0" w:color="auto"/>
            <w:bottom w:val="none" w:sz="0" w:space="0" w:color="auto"/>
            <w:right w:val="none" w:sz="0" w:space="0" w:color="auto"/>
          </w:divBdr>
        </w:div>
        <w:div w:id="1681855696">
          <w:marLeft w:val="547"/>
          <w:marRight w:val="0"/>
          <w:marTop w:val="24"/>
          <w:marBottom w:val="120"/>
          <w:divBdr>
            <w:top w:val="none" w:sz="0" w:space="0" w:color="auto"/>
            <w:left w:val="none" w:sz="0" w:space="0" w:color="auto"/>
            <w:bottom w:val="none" w:sz="0" w:space="0" w:color="auto"/>
            <w:right w:val="none" w:sz="0" w:space="0" w:color="auto"/>
          </w:divBdr>
        </w:div>
        <w:div w:id="681512056">
          <w:marLeft w:val="547"/>
          <w:marRight w:val="0"/>
          <w:marTop w:val="24"/>
          <w:marBottom w:val="120"/>
          <w:divBdr>
            <w:top w:val="none" w:sz="0" w:space="0" w:color="auto"/>
            <w:left w:val="none" w:sz="0" w:space="0" w:color="auto"/>
            <w:bottom w:val="none" w:sz="0" w:space="0" w:color="auto"/>
            <w:right w:val="none" w:sz="0" w:space="0" w:color="auto"/>
          </w:divBdr>
        </w:div>
        <w:div w:id="1217160560">
          <w:marLeft w:val="547"/>
          <w:marRight w:val="0"/>
          <w:marTop w:val="24"/>
          <w:marBottom w:val="120"/>
          <w:divBdr>
            <w:top w:val="none" w:sz="0" w:space="0" w:color="auto"/>
            <w:left w:val="none" w:sz="0" w:space="0" w:color="auto"/>
            <w:bottom w:val="none" w:sz="0" w:space="0" w:color="auto"/>
            <w:right w:val="none" w:sz="0" w:space="0" w:color="auto"/>
          </w:divBdr>
        </w:div>
        <w:div w:id="1568225820">
          <w:marLeft w:val="547"/>
          <w:marRight w:val="0"/>
          <w:marTop w:val="24"/>
          <w:marBottom w:val="120"/>
          <w:divBdr>
            <w:top w:val="none" w:sz="0" w:space="0" w:color="auto"/>
            <w:left w:val="none" w:sz="0" w:space="0" w:color="auto"/>
            <w:bottom w:val="none" w:sz="0" w:space="0" w:color="auto"/>
            <w:right w:val="none" w:sz="0" w:space="0" w:color="auto"/>
          </w:divBdr>
        </w:div>
        <w:div w:id="355081868">
          <w:marLeft w:val="547"/>
          <w:marRight w:val="0"/>
          <w:marTop w:val="24"/>
          <w:marBottom w:val="120"/>
          <w:divBdr>
            <w:top w:val="none" w:sz="0" w:space="0" w:color="auto"/>
            <w:left w:val="none" w:sz="0" w:space="0" w:color="auto"/>
            <w:bottom w:val="none" w:sz="0" w:space="0" w:color="auto"/>
            <w:right w:val="none" w:sz="0" w:space="0" w:color="auto"/>
          </w:divBdr>
        </w:div>
        <w:div w:id="849568474">
          <w:marLeft w:val="547"/>
          <w:marRight w:val="0"/>
          <w:marTop w:val="24"/>
          <w:marBottom w:val="120"/>
          <w:divBdr>
            <w:top w:val="none" w:sz="0" w:space="0" w:color="auto"/>
            <w:left w:val="none" w:sz="0" w:space="0" w:color="auto"/>
            <w:bottom w:val="none" w:sz="0" w:space="0" w:color="auto"/>
            <w:right w:val="none" w:sz="0" w:space="0" w:color="auto"/>
          </w:divBdr>
        </w:div>
        <w:div w:id="184683767">
          <w:marLeft w:val="547"/>
          <w:marRight w:val="0"/>
          <w:marTop w:val="24"/>
          <w:marBottom w:val="120"/>
          <w:divBdr>
            <w:top w:val="none" w:sz="0" w:space="0" w:color="auto"/>
            <w:left w:val="none" w:sz="0" w:space="0" w:color="auto"/>
            <w:bottom w:val="none" w:sz="0" w:space="0" w:color="auto"/>
            <w:right w:val="none" w:sz="0" w:space="0" w:color="auto"/>
          </w:divBdr>
        </w:div>
        <w:div w:id="427850155">
          <w:marLeft w:val="547"/>
          <w:marRight w:val="0"/>
          <w:marTop w:val="24"/>
          <w:marBottom w:val="120"/>
          <w:divBdr>
            <w:top w:val="none" w:sz="0" w:space="0" w:color="auto"/>
            <w:left w:val="none" w:sz="0" w:space="0" w:color="auto"/>
            <w:bottom w:val="none" w:sz="0" w:space="0" w:color="auto"/>
            <w:right w:val="none" w:sz="0" w:space="0" w:color="auto"/>
          </w:divBdr>
        </w:div>
        <w:div w:id="414593253">
          <w:marLeft w:val="547"/>
          <w:marRight w:val="0"/>
          <w:marTop w:val="24"/>
          <w:marBottom w:val="120"/>
          <w:divBdr>
            <w:top w:val="none" w:sz="0" w:space="0" w:color="auto"/>
            <w:left w:val="none" w:sz="0" w:space="0" w:color="auto"/>
            <w:bottom w:val="none" w:sz="0" w:space="0" w:color="auto"/>
            <w:right w:val="none" w:sz="0" w:space="0" w:color="auto"/>
          </w:divBdr>
        </w:div>
        <w:div w:id="260341012">
          <w:marLeft w:val="547"/>
          <w:marRight w:val="0"/>
          <w:marTop w:val="24"/>
          <w:marBottom w:val="120"/>
          <w:divBdr>
            <w:top w:val="none" w:sz="0" w:space="0" w:color="auto"/>
            <w:left w:val="none" w:sz="0" w:space="0" w:color="auto"/>
            <w:bottom w:val="none" w:sz="0" w:space="0" w:color="auto"/>
            <w:right w:val="none" w:sz="0" w:space="0" w:color="auto"/>
          </w:divBdr>
        </w:div>
        <w:div w:id="2036298432">
          <w:marLeft w:val="547"/>
          <w:marRight w:val="0"/>
          <w:marTop w:val="24"/>
          <w:marBottom w:val="120"/>
          <w:divBdr>
            <w:top w:val="none" w:sz="0" w:space="0" w:color="auto"/>
            <w:left w:val="none" w:sz="0" w:space="0" w:color="auto"/>
            <w:bottom w:val="none" w:sz="0" w:space="0" w:color="auto"/>
            <w:right w:val="none" w:sz="0" w:space="0" w:color="auto"/>
          </w:divBdr>
        </w:div>
        <w:div w:id="376124074">
          <w:marLeft w:val="547"/>
          <w:marRight w:val="0"/>
          <w:marTop w:val="24"/>
          <w:marBottom w:val="120"/>
          <w:divBdr>
            <w:top w:val="none" w:sz="0" w:space="0" w:color="auto"/>
            <w:left w:val="none" w:sz="0" w:space="0" w:color="auto"/>
            <w:bottom w:val="none" w:sz="0" w:space="0" w:color="auto"/>
            <w:right w:val="none" w:sz="0" w:space="0" w:color="auto"/>
          </w:divBdr>
        </w:div>
        <w:div w:id="1279874824">
          <w:marLeft w:val="547"/>
          <w:marRight w:val="0"/>
          <w:marTop w:val="24"/>
          <w:marBottom w:val="120"/>
          <w:divBdr>
            <w:top w:val="none" w:sz="0" w:space="0" w:color="auto"/>
            <w:left w:val="none" w:sz="0" w:space="0" w:color="auto"/>
            <w:bottom w:val="none" w:sz="0" w:space="0" w:color="auto"/>
            <w:right w:val="none" w:sz="0" w:space="0" w:color="auto"/>
          </w:divBdr>
        </w:div>
        <w:div w:id="356278235">
          <w:marLeft w:val="547"/>
          <w:marRight w:val="0"/>
          <w:marTop w:val="24"/>
          <w:marBottom w:val="120"/>
          <w:divBdr>
            <w:top w:val="none" w:sz="0" w:space="0" w:color="auto"/>
            <w:left w:val="none" w:sz="0" w:space="0" w:color="auto"/>
            <w:bottom w:val="none" w:sz="0" w:space="0" w:color="auto"/>
            <w:right w:val="none" w:sz="0" w:space="0" w:color="auto"/>
          </w:divBdr>
        </w:div>
        <w:div w:id="1392996213">
          <w:marLeft w:val="547"/>
          <w:marRight w:val="0"/>
          <w:marTop w:val="24"/>
          <w:marBottom w:val="120"/>
          <w:divBdr>
            <w:top w:val="none" w:sz="0" w:space="0" w:color="auto"/>
            <w:left w:val="none" w:sz="0" w:space="0" w:color="auto"/>
            <w:bottom w:val="none" w:sz="0" w:space="0" w:color="auto"/>
            <w:right w:val="none" w:sz="0" w:space="0" w:color="auto"/>
          </w:divBdr>
        </w:div>
        <w:div w:id="577905442">
          <w:marLeft w:val="547"/>
          <w:marRight w:val="0"/>
          <w:marTop w:val="24"/>
          <w:marBottom w:val="120"/>
          <w:divBdr>
            <w:top w:val="none" w:sz="0" w:space="0" w:color="auto"/>
            <w:left w:val="none" w:sz="0" w:space="0" w:color="auto"/>
            <w:bottom w:val="none" w:sz="0" w:space="0" w:color="auto"/>
            <w:right w:val="none" w:sz="0" w:space="0" w:color="auto"/>
          </w:divBdr>
        </w:div>
        <w:div w:id="776213312">
          <w:marLeft w:val="547"/>
          <w:marRight w:val="0"/>
          <w:marTop w:val="24"/>
          <w:marBottom w:val="120"/>
          <w:divBdr>
            <w:top w:val="none" w:sz="0" w:space="0" w:color="auto"/>
            <w:left w:val="none" w:sz="0" w:space="0" w:color="auto"/>
            <w:bottom w:val="none" w:sz="0" w:space="0" w:color="auto"/>
            <w:right w:val="none" w:sz="0" w:space="0" w:color="auto"/>
          </w:divBdr>
        </w:div>
      </w:divsChild>
    </w:div>
    <w:div w:id="1018654876">
      <w:bodyDiv w:val="1"/>
      <w:marLeft w:val="0"/>
      <w:marRight w:val="0"/>
      <w:marTop w:val="0"/>
      <w:marBottom w:val="0"/>
      <w:divBdr>
        <w:top w:val="none" w:sz="0" w:space="0" w:color="auto"/>
        <w:left w:val="none" w:sz="0" w:space="0" w:color="auto"/>
        <w:bottom w:val="none" w:sz="0" w:space="0" w:color="auto"/>
        <w:right w:val="none" w:sz="0" w:space="0" w:color="auto"/>
      </w:divBdr>
    </w:div>
    <w:div w:id="1027676842">
      <w:bodyDiv w:val="1"/>
      <w:marLeft w:val="0"/>
      <w:marRight w:val="0"/>
      <w:marTop w:val="0"/>
      <w:marBottom w:val="0"/>
      <w:divBdr>
        <w:top w:val="none" w:sz="0" w:space="0" w:color="auto"/>
        <w:left w:val="none" w:sz="0" w:space="0" w:color="auto"/>
        <w:bottom w:val="none" w:sz="0" w:space="0" w:color="auto"/>
        <w:right w:val="none" w:sz="0" w:space="0" w:color="auto"/>
      </w:divBdr>
    </w:div>
    <w:div w:id="1383940843">
      <w:bodyDiv w:val="1"/>
      <w:marLeft w:val="0"/>
      <w:marRight w:val="0"/>
      <w:marTop w:val="0"/>
      <w:marBottom w:val="0"/>
      <w:divBdr>
        <w:top w:val="none" w:sz="0" w:space="0" w:color="auto"/>
        <w:left w:val="none" w:sz="0" w:space="0" w:color="auto"/>
        <w:bottom w:val="none" w:sz="0" w:space="0" w:color="auto"/>
        <w:right w:val="none" w:sz="0" w:space="0" w:color="auto"/>
      </w:divBdr>
    </w:div>
    <w:div w:id="1600796520">
      <w:bodyDiv w:val="1"/>
      <w:marLeft w:val="0"/>
      <w:marRight w:val="0"/>
      <w:marTop w:val="0"/>
      <w:marBottom w:val="0"/>
      <w:divBdr>
        <w:top w:val="none" w:sz="0" w:space="0" w:color="auto"/>
        <w:left w:val="none" w:sz="0" w:space="0" w:color="auto"/>
        <w:bottom w:val="none" w:sz="0" w:space="0" w:color="auto"/>
        <w:right w:val="none" w:sz="0" w:space="0" w:color="auto"/>
      </w:divBdr>
    </w:div>
    <w:div w:id="1650865270">
      <w:bodyDiv w:val="1"/>
      <w:marLeft w:val="0"/>
      <w:marRight w:val="0"/>
      <w:marTop w:val="0"/>
      <w:marBottom w:val="0"/>
      <w:divBdr>
        <w:top w:val="none" w:sz="0" w:space="0" w:color="auto"/>
        <w:left w:val="none" w:sz="0" w:space="0" w:color="auto"/>
        <w:bottom w:val="none" w:sz="0" w:space="0" w:color="auto"/>
        <w:right w:val="none" w:sz="0" w:space="0" w:color="auto"/>
      </w:divBdr>
    </w:div>
    <w:div w:id="1711606029">
      <w:bodyDiv w:val="1"/>
      <w:marLeft w:val="0"/>
      <w:marRight w:val="0"/>
      <w:marTop w:val="0"/>
      <w:marBottom w:val="0"/>
      <w:divBdr>
        <w:top w:val="none" w:sz="0" w:space="0" w:color="auto"/>
        <w:left w:val="none" w:sz="0" w:space="0" w:color="auto"/>
        <w:bottom w:val="none" w:sz="0" w:space="0" w:color="auto"/>
        <w:right w:val="none" w:sz="0" w:space="0" w:color="auto"/>
      </w:divBdr>
    </w:div>
    <w:div w:id="1947493507">
      <w:bodyDiv w:val="1"/>
      <w:marLeft w:val="0"/>
      <w:marRight w:val="0"/>
      <w:marTop w:val="0"/>
      <w:marBottom w:val="0"/>
      <w:divBdr>
        <w:top w:val="none" w:sz="0" w:space="0" w:color="auto"/>
        <w:left w:val="none" w:sz="0" w:space="0" w:color="auto"/>
        <w:bottom w:val="none" w:sz="0" w:space="0" w:color="auto"/>
        <w:right w:val="none" w:sz="0" w:space="0" w:color="auto"/>
      </w:divBdr>
    </w:div>
    <w:div w:id="1987124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3.png"/><Relationship Id="rId42" Type="http://schemas.openxmlformats.org/officeDocument/2006/relationships/hyperlink" Target="mailto:hr@scbc.wa.edu.au" TargetMode="External"/><Relationship Id="rId47" Type="http://schemas.openxmlformats.org/officeDocument/2006/relationships/image" Target="media/image25.png"/><Relationship Id="rId63" Type="http://schemas.openxmlformats.org/officeDocument/2006/relationships/image" Target="media/image31.jpg"/><Relationship Id="rId68"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hyperlink" Target="mailto:helpdesk@scbc.wa.edu.au" TargetMode="External"/><Relationship Id="rId32" Type="http://schemas.openxmlformats.org/officeDocument/2006/relationships/hyperlink" Target="http://portal.scbc.wa.edu.au/" TargetMode="External"/><Relationship Id="rId37" Type="http://schemas.openxmlformats.org/officeDocument/2006/relationships/image" Target="media/image22.png"/><Relationship Id="rId40" Type="http://schemas.openxmlformats.org/officeDocument/2006/relationships/hyperlink" Target="mailto:robertss@scbc.wa.edu.au" TargetMode="External"/><Relationship Id="rId45" Type="http://schemas.openxmlformats.org/officeDocument/2006/relationships/hyperlink" Target="https://us02web.zoom.us/rec/share/_5B1KYzbzUBOcK_M2FzScINmRq7hX6a813dI-PsMyRq1ZWoJCV6H6ahpDkTYLIQv?startTime=1591075645000" TargetMode="External"/><Relationship Id="rId53" Type="http://schemas.openxmlformats.org/officeDocument/2006/relationships/hyperlink" Target="https://scbc.bamboohr.com/" TargetMode="External"/><Relationship Id="rId58" Type="http://schemas.openxmlformats.org/officeDocument/2006/relationships/hyperlink" Target="http://ourportal/agreements/SCBC%20Teaching%20Staff%20Agreement%202013%20-%20FWC.pdf" TargetMode="External"/><Relationship Id="rId66" Type="http://schemas.openxmlformats.org/officeDocument/2006/relationships/image" Target="media/image33.sv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www.mandatoryreporting.dcp.wa.gov.au" TargetMode="Externa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yperlink" Target="http://ourportal/forms/Information/National" TargetMode="External"/><Relationship Id="rId30" Type="http://schemas.openxmlformats.org/officeDocument/2006/relationships/image" Target="media/image18.jpeg"/><Relationship Id="rId35" Type="http://schemas.openxmlformats.org/officeDocument/2006/relationships/image" Target="media/image20.png"/><Relationship Id="rId43" Type="http://schemas.openxmlformats.org/officeDocument/2006/relationships/hyperlink" Target="mailto:currinj@scbc.wa.edu.au" TargetMode="External"/><Relationship Id="rId48" Type="http://schemas.openxmlformats.org/officeDocument/2006/relationships/image" Target="media/image26.png"/><Relationship Id="rId56" Type="http://schemas.openxmlformats.org/officeDocument/2006/relationships/hyperlink" Target="https://www.scbc.wa.edu.au/portal/booklists-handbooks-2/" TargetMode="External"/><Relationship Id="rId64" Type="http://schemas.openxmlformats.org/officeDocument/2006/relationships/hyperlink" Target="mailto:ohs@scbc.wa.edu.au" TargetMode="External"/><Relationship Id="rId69" Type="http://schemas.openxmlformats.org/officeDocument/2006/relationships/image" Target="media/image36.png"/><Relationship Id="rId8" Type="http://schemas.openxmlformats.org/officeDocument/2006/relationships/image" Target="media/image1.jpeg"/><Relationship Id="rId51" Type="http://schemas.openxmlformats.org/officeDocument/2006/relationships/image" Target="media/image27.png"/><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mailto:currinj@scbc.wa.edu.au" TargetMode="External"/><Relationship Id="rId17" Type="http://schemas.openxmlformats.org/officeDocument/2006/relationships/image" Target="media/image9.png"/><Relationship Id="rId25" Type="http://schemas.openxmlformats.org/officeDocument/2006/relationships/hyperlink" Target="mailto:firstname.surname@scbc.wa.edu.au" TargetMode="External"/><Relationship Id="rId33" Type="http://schemas.openxmlformats.org/officeDocument/2006/relationships/image" Target="media/image19.png"/><Relationship Id="rId38" Type="http://schemas.openxmlformats.org/officeDocument/2006/relationships/image" Target="media/image23.png"/><Relationship Id="rId46" Type="http://schemas.openxmlformats.org/officeDocument/2006/relationships/hyperlink" Target="https://scbc.bamboohr.com/" TargetMode="External"/><Relationship Id="rId59" Type="http://schemas.openxmlformats.org/officeDocument/2006/relationships/hyperlink" Target="http://ourportal/forms.asp" TargetMode="External"/><Relationship Id="rId67" Type="http://schemas.openxmlformats.org/officeDocument/2006/relationships/image" Target="media/image34.png"/><Relationship Id="rId20" Type="http://schemas.openxmlformats.org/officeDocument/2006/relationships/image" Target="media/image12.png"/><Relationship Id="rId41" Type="http://schemas.openxmlformats.org/officeDocument/2006/relationships/hyperlink" Target="mailto:payroll@scbc.wa.edu.au" TargetMode="External"/><Relationship Id="rId54" Type="http://schemas.openxmlformats.org/officeDocument/2006/relationships/image" Target="media/image28.png"/><Relationship Id="rId62" Type="http://schemas.openxmlformats.org/officeDocument/2006/relationships/image" Target="media/image30.jpg"/><Relationship Id="rId70"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yperlink" Target="http://www.trb.wa.gov.au/Schools_and_employers/obligations/Pages/default.aspx" TargetMode="External"/><Relationship Id="rId36" Type="http://schemas.openxmlformats.org/officeDocument/2006/relationships/image" Target="media/image21.png"/><Relationship Id="rId49" Type="http://schemas.openxmlformats.org/officeDocument/2006/relationships/hyperlink" Target="https://help.bamboohr.com/hc/en-us/articles/227351107" TargetMode="External"/><Relationship Id="rId57" Type="http://schemas.openxmlformats.org/officeDocument/2006/relationships/hyperlink" Target="http://ourportal/forms.asp" TargetMode="External"/><Relationship Id="rId10" Type="http://schemas.openxmlformats.org/officeDocument/2006/relationships/image" Target="media/image3.jpeg"/><Relationship Id="rId31" Type="http://schemas.openxmlformats.org/officeDocument/2006/relationships/hyperlink" Target="http://ourportal/" TargetMode="External"/><Relationship Id="rId44" Type="http://schemas.openxmlformats.org/officeDocument/2006/relationships/hyperlink" Target="mailto:payroll@scbc.wa.edu.au" TargetMode="External"/><Relationship Id="rId52" Type="http://schemas.openxmlformats.org/officeDocument/2006/relationships/hyperlink" Target="https://help.bamboohr.com/hc/en-us/articles/216836007" TargetMode="External"/><Relationship Id="rId60" Type="http://schemas.openxmlformats.org/officeDocument/2006/relationships/hyperlink" Target="mailto:mrs@dcp.wa.gov.au" TargetMode="External"/><Relationship Id="rId65" Type="http://schemas.openxmlformats.org/officeDocument/2006/relationships/image" Target="media/image32.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10.png"/><Relationship Id="rId39" Type="http://schemas.openxmlformats.org/officeDocument/2006/relationships/image" Target="media/image24.png"/><Relationship Id="rId34" Type="http://schemas.openxmlformats.org/officeDocument/2006/relationships/hyperlink" Target="https://www.ais.wa.edu.au/user/login" TargetMode="External"/><Relationship Id="rId50" Type="http://schemas.openxmlformats.org/officeDocument/2006/relationships/hyperlink" Target="https://help.bamboohr.com/hc/en-us/articles/227183587" TargetMode="External"/><Relationship Id="rId55" Type="http://schemas.openxmlformats.org/officeDocument/2006/relationships/image" Target="media/image29.emf"/><Relationship Id="rId7" Type="http://schemas.openxmlformats.org/officeDocument/2006/relationships/endnotes" Target="endnotes.xml"/><Relationship Id="rId7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Aspect">
      <a:fillStyleLst>
        <a:solidFill>
          <a:schemeClr val="phClr"/>
        </a:solidFill>
        <a:gradFill rotWithShape="1">
          <a:gsLst>
            <a:gs pos="0">
              <a:schemeClr val="phClr">
                <a:tint val="65000"/>
                <a:satMod val="270000"/>
              </a:schemeClr>
            </a:gs>
            <a:gs pos="25000">
              <a:schemeClr val="phClr">
                <a:tint val="60000"/>
                <a:satMod val="300000"/>
              </a:schemeClr>
            </a:gs>
            <a:gs pos="100000">
              <a:schemeClr val="phClr">
                <a:tint val="29000"/>
                <a:satMod val="400000"/>
              </a:schemeClr>
            </a:gs>
          </a:gsLst>
          <a:lin ang="16200000" scaled="1"/>
        </a:gradFill>
        <a:gradFill rotWithShape="1">
          <a:gsLst>
            <a:gs pos="0">
              <a:schemeClr val="phClr">
                <a:shade val="45000"/>
                <a:satMod val="155000"/>
              </a:schemeClr>
            </a:gs>
            <a:gs pos="60000">
              <a:schemeClr val="phClr">
                <a:shade val="95000"/>
                <a:satMod val="150000"/>
              </a:schemeClr>
            </a:gs>
            <a:gs pos="100000">
              <a:schemeClr val="phClr">
                <a:tint val="87000"/>
                <a:satMod val="250000"/>
              </a:schemeClr>
            </a:gs>
          </a:gsLst>
          <a:lin ang="16200000" scaled="0"/>
        </a:gradFill>
      </a:fillStyleLst>
      <a:lnStyleLst>
        <a:ln w="9525" cap="flat" cmpd="sng" algn="ctr">
          <a:solidFill>
            <a:schemeClr val="phClr">
              <a:satMod val="150000"/>
            </a:schemeClr>
          </a:solidFill>
          <a:prstDash val="solid"/>
        </a:ln>
        <a:ln w="42500" cap="flat" cmpd="sng" algn="ctr">
          <a:solidFill>
            <a:schemeClr val="phClr"/>
          </a:solidFill>
          <a:prstDash val="solid"/>
        </a:ln>
        <a:ln w="38100" cap="flat" cmpd="sng" algn="ctr">
          <a:solidFill>
            <a:schemeClr val="phClr"/>
          </a:solidFill>
          <a:prstDash val="solid"/>
        </a:ln>
      </a:lnStyleLst>
      <a:effectStyleLst>
        <a:effectStyle>
          <a:effectLst>
            <a:outerShdw blurRad="65500" dist="38100" dir="5400000" rotWithShape="0">
              <a:srgbClr val="000000">
                <a:alpha val="40000"/>
              </a:srgbClr>
            </a:outerShdw>
          </a:effectLst>
        </a:effectStyle>
        <a:effectStyle>
          <a:effectLst>
            <a:outerShdw blurRad="65500" dist="38100" dir="5400000" rotWithShape="0">
              <a:srgbClr val="000000">
                <a:alpha val="40000"/>
              </a:srgbClr>
            </a:outerShdw>
          </a:effectLst>
        </a:effectStyle>
        <a:effectStyle>
          <a:effectLst>
            <a:outerShdw blurRad="65500" dist="38100" dir="5400000" rotWithShape="0">
              <a:srgbClr val="000000">
                <a:alpha val="40000"/>
              </a:srgbClr>
            </a:outerShdw>
          </a:effectLst>
          <a:scene3d>
            <a:camera prst="orthographicFront" fov="0">
              <a:rot lat="0" lon="0" rev="0"/>
            </a:camera>
            <a:lightRig rig="contrasting" dir="t">
              <a:rot lat="0" lon="0" rev="12000000"/>
            </a:lightRig>
          </a:scene3d>
          <a:sp3d prstMaterial="powder">
            <a:bevelT h="508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D9A02D-2889-4928-A3E2-FF35565C30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8869</Words>
  <Characters>41331</Characters>
  <Application>Microsoft Office Word</Application>
  <DocSecurity>0</DocSecurity>
  <Lines>1878</Lines>
  <Paragraphs>1167</Paragraphs>
  <ScaleCrop>false</ScaleCrop>
  <HeadingPairs>
    <vt:vector size="2" baseType="variant">
      <vt:variant>
        <vt:lpstr>Title</vt:lpstr>
      </vt:variant>
      <vt:variant>
        <vt:i4>1</vt:i4>
      </vt:variant>
    </vt:vector>
  </HeadingPairs>
  <TitlesOfParts>
    <vt:vector size="1" baseType="lpstr">
      <vt:lpstr/>
    </vt:vector>
  </TitlesOfParts>
  <Company>Maranatha Christian College</Company>
  <LinksUpToDate>false</LinksUpToDate>
  <CharactersWithSpaces>49033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Jessica Gosen</dc:creator>
  <cp:lastModifiedBy>Jenny Currin</cp:lastModifiedBy>
  <cp:revision>4</cp:revision>
  <cp:lastPrinted>2021-04-09T12:11:00Z</cp:lastPrinted>
  <dcterms:created xsi:type="dcterms:W3CDTF">2021-04-09T12:06:00Z</dcterms:created>
  <dcterms:modified xsi:type="dcterms:W3CDTF">2021-04-09T12:11:00Z</dcterms:modified>
</cp:coreProperties>
</file>